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1F1" w:rsidRPr="00C05CFF" w:rsidRDefault="001B01F1" w:rsidP="001B01F1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r w:rsidRPr="00C05CFF">
        <w:rPr>
          <w:rFonts w:ascii="Times New Roman" w:hAnsi="Times New Roman" w:cs="Times New Roman"/>
          <w:color w:val="000000" w:themeColor="text1"/>
          <w:sz w:val="28"/>
          <w:szCs w:val="28"/>
        </w:rPr>
        <w:t>Прием заявлений в электронно-цифровой форме</w:t>
      </w:r>
    </w:p>
    <w:p w:rsidR="001B01F1" w:rsidRPr="00C05CFF" w:rsidRDefault="001B01F1" w:rsidP="001B01F1">
      <w:pPr>
        <w:pStyle w:val="a3"/>
        <w:shd w:val="clear" w:color="auto" w:fill="FFFFFF"/>
        <w:tabs>
          <w:tab w:val="left" w:pos="1764"/>
        </w:tabs>
        <w:spacing w:after="0"/>
        <w:ind w:firstLine="709"/>
        <w:jc w:val="both"/>
        <w:rPr>
          <w:b/>
          <w:color w:val="000000" w:themeColor="text1"/>
          <w:sz w:val="28"/>
          <w:szCs w:val="28"/>
        </w:rPr>
      </w:pPr>
      <w:proofErr w:type="gramStart"/>
      <w:r w:rsidRPr="00C05CFF">
        <w:rPr>
          <w:color w:val="000000" w:themeColor="text1"/>
          <w:sz w:val="28"/>
          <w:szCs w:val="28"/>
        </w:rPr>
        <w:t>Заявление о приеме, а также необходимые документы могут быть поданы лично в приемную комиссию</w:t>
      </w:r>
      <w:r w:rsidRPr="00C05CFF">
        <w:rPr>
          <w:color w:val="000000" w:themeColor="text1"/>
        </w:rPr>
        <w:t xml:space="preserve"> </w:t>
      </w:r>
      <w:r w:rsidRPr="00C05CFF">
        <w:rPr>
          <w:color w:val="000000" w:themeColor="text1"/>
          <w:sz w:val="28"/>
          <w:szCs w:val="28"/>
        </w:rPr>
        <w:t>ГБПОУ КРК "Интеграл", расположенную в с. Курсавка, ул. Титова, 15  или  направлены поступающими через операторов почтовой связи общего пользования (почта России)  заказным письмом с уведомлением и описью проложенных документов (копий) по адресу: 357070, Ставропольский край, Андроповский район, с. Курсавка, ул. Титова, 15 , приемная комиссия ГБПОУ КРК</w:t>
      </w:r>
      <w:proofErr w:type="gramEnd"/>
      <w:r w:rsidRPr="00C05CFF">
        <w:rPr>
          <w:color w:val="000000" w:themeColor="text1"/>
          <w:sz w:val="28"/>
          <w:szCs w:val="28"/>
        </w:rPr>
        <w:t xml:space="preserve"> "Интеграл" </w:t>
      </w:r>
      <w:r w:rsidRPr="00C05CFF">
        <w:rPr>
          <w:b/>
          <w:color w:val="000000" w:themeColor="text1"/>
          <w:sz w:val="28"/>
          <w:szCs w:val="28"/>
        </w:rPr>
        <w:t xml:space="preserve">или с использованием функционала </w:t>
      </w:r>
      <w:r w:rsidR="00C05CFF" w:rsidRPr="00C05CFF">
        <w:rPr>
          <w:b/>
          <w:color w:val="000000" w:themeColor="text1"/>
          <w:sz w:val="28"/>
          <w:szCs w:val="28"/>
        </w:rPr>
        <w:t xml:space="preserve">региональных </w:t>
      </w:r>
      <w:proofErr w:type="gramStart"/>
      <w:r w:rsidRPr="00C05CFF">
        <w:rPr>
          <w:b/>
          <w:color w:val="000000" w:themeColor="text1"/>
          <w:sz w:val="28"/>
          <w:szCs w:val="28"/>
        </w:rPr>
        <w:t>государственной</w:t>
      </w:r>
      <w:proofErr w:type="gramEnd"/>
      <w:r w:rsidRPr="00C05CFF">
        <w:rPr>
          <w:b/>
          <w:color w:val="000000" w:themeColor="text1"/>
          <w:sz w:val="28"/>
          <w:szCs w:val="28"/>
        </w:rPr>
        <w:t xml:space="preserve"> </w:t>
      </w:r>
      <w:r w:rsidR="00C05CFF" w:rsidRPr="00C05CFF">
        <w:rPr>
          <w:b/>
          <w:color w:val="000000" w:themeColor="text1"/>
          <w:sz w:val="28"/>
          <w:szCs w:val="28"/>
        </w:rPr>
        <w:t>и муниципальных услуг</w:t>
      </w:r>
      <w:r w:rsidRPr="00C05CFF">
        <w:rPr>
          <w:b/>
          <w:color w:val="000000" w:themeColor="text1"/>
          <w:sz w:val="28"/>
          <w:szCs w:val="28"/>
        </w:rPr>
        <w:t xml:space="preserve"> (далее </w:t>
      </w:r>
      <w:r w:rsidR="00C05CFF" w:rsidRPr="00C05CFF">
        <w:rPr>
          <w:b/>
          <w:color w:val="000000" w:themeColor="text1"/>
          <w:sz w:val="28"/>
          <w:szCs w:val="28"/>
        </w:rPr>
        <w:t>–</w:t>
      </w:r>
      <w:r w:rsidRPr="00C05CFF">
        <w:rPr>
          <w:b/>
          <w:color w:val="000000" w:themeColor="text1"/>
          <w:sz w:val="28"/>
          <w:szCs w:val="28"/>
        </w:rPr>
        <w:t xml:space="preserve"> </w:t>
      </w:r>
      <w:r w:rsidR="00C05CFF" w:rsidRPr="00C05CFF">
        <w:rPr>
          <w:b/>
          <w:color w:val="000000" w:themeColor="text1"/>
          <w:sz w:val="28"/>
          <w:szCs w:val="28"/>
        </w:rPr>
        <w:t>порталы государственных услуг</w:t>
      </w:r>
      <w:r w:rsidRPr="00C05CFF">
        <w:rPr>
          <w:b/>
          <w:color w:val="000000" w:themeColor="text1"/>
          <w:sz w:val="28"/>
          <w:szCs w:val="28"/>
        </w:rPr>
        <w:t>).</w:t>
      </w:r>
    </w:p>
    <w:p w:rsidR="001B01F1" w:rsidRPr="00C05CFF" w:rsidRDefault="001B01F1" w:rsidP="001B01F1">
      <w:pPr>
        <w:pStyle w:val="a3"/>
        <w:shd w:val="clear" w:color="auto" w:fill="FFFFFF"/>
        <w:tabs>
          <w:tab w:val="left" w:pos="1764"/>
        </w:tabs>
        <w:spacing w:after="0"/>
        <w:ind w:firstLine="709"/>
        <w:jc w:val="both"/>
        <w:rPr>
          <w:color w:val="000000" w:themeColor="text1"/>
          <w:sz w:val="28"/>
          <w:szCs w:val="28"/>
        </w:rPr>
      </w:pPr>
      <w:r w:rsidRPr="00C05CFF">
        <w:rPr>
          <w:color w:val="000000" w:themeColor="text1"/>
          <w:sz w:val="28"/>
          <w:szCs w:val="28"/>
        </w:rPr>
        <w:t xml:space="preserve">Прием в образовательную организацию для </w:t>
      </w:r>
      <w:proofErr w:type="gramStart"/>
      <w:r w:rsidRPr="00C05CFF">
        <w:rPr>
          <w:color w:val="000000" w:themeColor="text1"/>
          <w:sz w:val="28"/>
          <w:szCs w:val="28"/>
        </w:rPr>
        <w:t>обучения по</w:t>
      </w:r>
      <w:proofErr w:type="gramEnd"/>
      <w:r w:rsidRPr="00C05CFF">
        <w:rPr>
          <w:color w:val="000000" w:themeColor="text1"/>
          <w:sz w:val="28"/>
          <w:szCs w:val="28"/>
        </w:rPr>
        <w:t xml:space="preserve"> образовательным программам среднего профессионального образования проводится на первый курс по личному заявлению граждан. </w:t>
      </w:r>
    </w:p>
    <w:p w:rsidR="001B01F1" w:rsidRPr="00C05CFF" w:rsidRDefault="001B01F1" w:rsidP="001B01F1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 w:themeColor="text1"/>
          <w:sz w:val="28"/>
          <w:szCs w:val="28"/>
        </w:rPr>
      </w:pPr>
      <w:r w:rsidRPr="00C05CFF">
        <w:rPr>
          <w:color w:val="000000" w:themeColor="text1"/>
          <w:sz w:val="28"/>
          <w:szCs w:val="28"/>
        </w:rPr>
        <w:t xml:space="preserve">Прием документов начинается с </w:t>
      </w:r>
      <w:r w:rsidR="00C05CFF" w:rsidRPr="00C05CFF">
        <w:rPr>
          <w:color w:val="000000" w:themeColor="text1"/>
          <w:sz w:val="28"/>
          <w:szCs w:val="28"/>
        </w:rPr>
        <w:t>01</w:t>
      </w:r>
      <w:r w:rsidRPr="00C05CFF">
        <w:rPr>
          <w:color w:val="000000" w:themeColor="text1"/>
          <w:sz w:val="28"/>
          <w:szCs w:val="28"/>
        </w:rPr>
        <w:t xml:space="preserve"> июня текущего года.</w:t>
      </w:r>
      <w:r w:rsidRPr="00C05CFF">
        <w:rPr>
          <w:color w:val="000000" w:themeColor="text1"/>
          <w:sz w:val="28"/>
          <w:szCs w:val="28"/>
        </w:rPr>
        <w:br/>
        <w:t>Прием заявлений (на русском языке) осуществляется до 15 августа, а при наличии свободных мест прием документов продлевается до 25 ноября текущего года.</w:t>
      </w:r>
    </w:p>
    <w:p w:rsidR="001B01F1" w:rsidRPr="00C05CFF" w:rsidRDefault="001B01F1" w:rsidP="001B01F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C05CFF">
        <w:rPr>
          <w:color w:val="000000" w:themeColor="text1"/>
          <w:sz w:val="28"/>
          <w:szCs w:val="28"/>
        </w:rPr>
        <w:t>Поступающий</w:t>
      </w:r>
      <w:proofErr w:type="gramEnd"/>
      <w:r w:rsidRPr="00C05CFF">
        <w:rPr>
          <w:color w:val="000000" w:themeColor="text1"/>
          <w:sz w:val="28"/>
          <w:szCs w:val="28"/>
        </w:rPr>
        <w:t xml:space="preserve"> представляет оригиналы документов об образовании и (или) документа об образовании и о квалификации не позднее 17.00  часов 15 августа текущего года.</w:t>
      </w:r>
    </w:p>
    <w:p w:rsidR="001B01F1" w:rsidRPr="00C05CFF" w:rsidRDefault="001B01F1" w:rsidP="001B01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C05C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 истечении сроков предоставления оригиналов документов об образовании и (или) документов об образовании и о квалификации руководителем образовательной организации издается приказ о зачислении лиц, рекомендованных приемной комиссией к зачислению из числа представивших оригиналы соответствующих документов, а так же в случае подачи  заявления с использованием функционала </w:t>
      </w:r>
      <w:r w:rsidR="00C05CFF" w:rsidRPr="00C05CF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порталов</w:t>
      </w:r>
      <w:r w:rsidR="00C05CFF" w:rsidRPr="00C05CF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государственных услуг</w:t>
      </w:r>
      <w:r w:rsidRPr="00C05C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подтвердивших свое согласие на зачисление на зачисление в образовательную организацию посредством функционала</w:t>
      </w:r>
      <w:proofErr w:type="gramEnd"/>
      <w:r w:rsidRPr="00C05C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05CFF" w:rsidRPr="00C05CF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портал</w:t>
      </w:r>
      <w:r w:rsidR="00C05CFF" w:rsidRPr="00C05CF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ов</w:t>
      </w:r>
      <w:r w:rsidR="00C05CFF" w:rsidRPr="00C05CF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государственных услуг</w:t>
      </w:r>
      <w:r w:rsidRPr="00C05C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на основании электронного дубликата документа об образовании и (или) документа об образовании и о квалификации. Приложением к приказу о зачислении является </w:t>
      </w:r>
      <w:proofErr w:type="spellStart"/>
      <w:r w:rsidRPr="00C05C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пофамильный</w:t>
      </w:r>
      <w:proofErr w:type="spellEnd"/>
      <w:r w:rsidRPr="00C05C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перечень указанных лиц. </w:t>
      </w:r>
    </w:p>
    <w:p w:rsidR="001B01F1" w:rsidRPr="00C05CFF" w:rsidRDefault="001B01F1" w:rsidP="001B01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5C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Приказ с приложением размещается на следующий рабочий  день после издания на информационном стенде приемной комиссии и на официальном сайте образовательной организации. </w:t>
      </w:r>
      <w:bookmarkEnd w:id="0"/>
    </w:p>
    <w:sectPr w:rsidR="001B01F1" w:rsidRPr="00C05C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69C"/>
    <w:rsid w:val="001B01F1"/>
    <w:rsid w:val="007C4282"/>
    <w:rsid w:val="00A6069C"/>
    <w:rsid w:val="00C05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1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B01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1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B01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310</Words>
  <Characters>1768</Characters>
  <Application>Microsoft Office Word</Application>
  <DocSecurity>0</DocSecurity>
  <Lines>14</Lines>
  <Paragraphs>4</Paragraphs>
  <ScaleCrop>false</ScaleCrop>
  <Company/>
  <LinksUpToDate>false</LinksUpToDate>
  <CharactersWithSpaces>2074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2024-03-06T09:48:00Z</dcterms:created>
  <dcterms:modified xsi:type="dcterms:W3CDTF">2025-02-17T07:41:00Z</dcterms:modified>
</cp:coreProperties>
</file>