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E636E">
      <w:pPr>
        <w:pStyle w:val="Heading1"/>
        <w:tabs>
          <w:tab w:val="left" w:pos="4995"/>
        </w:tabs>
        <w:spacing w:before="68"/>
        <w:ind w:right="359" w:firstLine="0"/>
        <w:jc w:val="center"/>
        <w:rPr>
          <w:b w:val="0"/>
        </w:rPr>
      </w:pPr>
      <w:r>
        <w:rPr>
          <w:b w:val="0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4618393</wp:posOffset>
                </wp:positionH>
                <wp:positionV relativeFrom="paragraph">
                  <wp:posOffset>63410</wp:posOffset>
                </wp:positionV>
                <wp:extent cx="984250" cy="14097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636E">
                            <w:pPr>
                              <w:spacing w:line="221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2026.84629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77.5pt;height:11.1pt;margin-top:4.99pt;margin-left:363.65pt;mso-position-horizontal-relative:page;position:absolute;z-index:251667456" filled="f" stroked="f">
                <v:textbox inset="0,0,0,0">
                  <w:txbxContent>
                    <w:p>
                      <w:pPr>
                        <w:spacing w:before="0" w:line="221" w:lineRule="exact"/>
                        <w:ind w:left="5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2026.84629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ЛИЦЕНЗИОННЫЙ ДОГОВОР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1E636E">
      <w:pPr>
        <w:pStyle w:val="BodyText"/>
        <w:tabs>
          <w:tab w:val="left" w:pos="6916"/>
          <w:tab w:val="left" w:pos="8831"/>
        </w:tabs>
        <w:spacing w:before="269"/>
        <w:ind w:left="47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2267902</wp:posOffset>
                </wp:positionH>
                <wp:positionV relativeFrom="paragraph">
                  <wp:posOffset>229783</wp:posOffset>
                </wp:positionV>
                <wp:extent cx="2557780" cy="14097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778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636E">
                            <w:pPr>
                              <w:spacing w:line="221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ИКЗ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262260300498626030100100160000000244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" o:spid="_x0000_s1026" type="#_x0000_t202" style="width:201.4pt;height:11.1pt;margin-top:18.09pt;margin-left:178.57pt;mso-position-horizontal-relative:page;mso-wrap-distance-bottom:0;mso-wrap-distance-left:0;mso-wrap-distance-right:0;mso-wrap-distance-top:0;position:absolute;v-text-anchor:top;z-index:251658240" fillcolor="this">
                <v:textbox inset="0,0,0,0">
                  <w:txbxContent>
                    <w:p w:rsidR="001E636E">
                      <w:pPr>
                        <w:spacing w:line="221" w:lineRule="exact"/>
                        <w:ind w:right="-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ИКЗ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262260300498626030100100160000000244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5218722</wp:posOffset>
                </wp:positionH>
                <wp:positionV relativeFrom="paragraph">
                  <wp:posOffset>188088</wp:posOffset>
                </wp:positionV>
                <wp:extent cx="127000" cy="14097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636E">
                            <w:pPr>
                              <w:spacing w:line="221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10pt;height:11.1pt;margin-top:14.81pt;margin-left:410.92pt;mso-position-horizontal-relative:page;position:absolute;z-index:251661312" filled="f" stroked="f">
                <v:textbox inset="0,0,0,0">
                  <w:txbxContent>
                    <w:p>
                      <w:pPr>
                        <w:spacing w:before="0" w:line="221" w:lineRule="exact"/>
                        <w:ind w:left="0" w:right="-15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5599887</wp:posOffset>
                </wp:positionH>
                <wp:positionV relativeFrom="paragraph">
                  <wp:posOffset>188088</wp:posOffset>
                </wp:positionV>
                <wp:extent cx="364490" cy="14097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44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636E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января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28.7pt;height:11.1pt;margin-top:14.81pt;margin-left:440.94pt;mso-position-horizontal-relative:page;position:absolute;z-index:251663360" filled="f" stroked="f">
                <v:textbox inset="0,0,0,0">
                  <w:txbxContent>
                    <w:p>
                      <w:pPr>
                        <w:spacing w:before="0" w:line="221" w:lineRule="exact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января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6581368</wp:posOffset>
                </wp:positionH>
                <wp:positionV relativeFrom="paragraph">
                  <wp:posOffset>207152</wp:posOffset>
                </wp:positionV>
                <wp:extent cx="63500" cy="14097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636E">
                            <w:pPr>
                              <w:spacing w:line="221" w:lineRule="exact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5pt;height:11.1pt;margin-top:16.31pt;margin-left:518.22pt;mso-position-horizontal-relative:page;position:absolute;z-index:251665408" filled="f" stroked="f">
                <v:textbox inset="0,0,0,0">
                  <w:txbxContent>
                    <w:p>
                      <w:pPr>
                        <w:spacing w:before="0" w:line="221" w:lineRule="exact"/>
                        <w:ind w:left="0" w:right="-15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</w:rPr>
        <w:t xml:space="preserve">г. </w:t>
      </w:r>
      <w:r>
        <w:rPr>
          <w:spacing w:val="-2"/>
          <w:position w:val="1"/>
        </w:rPr>
        <w:t>Москва</w:t>
      </w:r>
      <w:r>
        <w:rPr>
          <w:position w:val="1"/>
        </w:rPr>
        <w:tab/>
      </w:r>
      <w:r>
        <w:t>«</w:t>
      </w:r>
      <w:r>
        <w:rPr>
          <w:spacing w:val="67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:rsidR="001E636E" w:rsidRPr="0029532D" w:rsidP="0029532D">
      <w:pPr>
        <w:spacing w:before="233" w:line="276" w:lineRule="auto"/>
        <w:ind w:left="19" w:right="434" w:firstLine="705"/>
        <w:jc w:val="both"/>
        <w:rPr>
          <w:b/>
          <w:sz w:val="24"/>
        </w:rPr>
      </w:pPr>
      <w:r>
        <w:rPr>
          <w:b/>
          <w:sz w:val="24"/>
        </w:rPr>
        <w:t xml:space="preserve">Общество с ограниченной ответственностью «Электронное издательство ЮРАЙТ», </w:t>
      </w:r>
      <w:r>
        <w:rPr>
          <w:sz w:val="24"/>
        </w:rPr>
        <w:t xml:space="preserve">в лице директора </w:t>
      </w:r>
      <w:r>
        <w:rPr>
          <w:sz w:val="24"/>
        </w:rPr>
        <w:t xml:space="preserve"> Чернышева Ивана Викторовича</w:t>
      </w:r>
      <w:r>
        <w:rPr>
          <w:sz w:val="24"/>
        </w:rPr>
        <w:t xml:space="preserve"> </w:t>
      </w:r>
      <w:r>
        <w:rPr>
          <w:sz w:val="24"/>
        </w:rPr>
        <w:t>,</w:t>
      </w:r>
      <w:r>
        <w:rPr>
          <w:sz w:val="24"/>
        </w:rPr>
        <w:t xml:space="preserve"> действующего на основании устава</w:t>
      </w:r>
      <w:r>
        <w:rPr>
          <w:sz w:val="24"/>
        </w:rPr>
        <w:t xml:space="preserve">., именуемое в дальнейшем «Лицензиар», с одной стороны, и </w:t>
      </w:r>
      <w:r>
        <w:rPr>
          <w:b/>
          <w:sz w:val="24"/>
        </w:rPr>
        <w:t>государственное бюджетное профессиональное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учр</w:t>
      </w:r>
      <w:r>
        <w:rPr>
          <w:b/>
          <w:sz w:val="24"/>
        </w:rPr>
        <w:t>еждение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</w:rPr>
        <w:t>Курсавский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региональный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колледж</w: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650367</wp:posOffset>
                </wp:positionH>
                <wp:positionV relativeFrom="paragraph">
                  <wp:posOffset>657225</wp:posOffset>
                </wp:positionV>
                <wp:extent cx="6254750" cy="454659"/>
                <wp:effectExtent l="0" t="0" r="0" b="31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54750" cy="454659"/>
                          <a:chOff x="0" y="0"/>
                          <a:chExt cx="6254750" cy="454659"/>
                        </a:xfrm>
                      </wpg:grpSpPr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1810512" y="12699"/>
                            <a:ext cx="4443730" cy="3371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7185" w="4443730" stroke="1">
                                <a:moveTo>
                                  <a:pt x="4443704" y="9537"/>
                                </a:moveTo>
                                <a:lnTo>
                                  <a:pt x="3995826" y="9537"/>
                                </a:lnTo>
                                <a:lnTo>
                                  <a:pt x="3995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676"/>
                                </a:lnTo>
                                <a:lnTo>
                                  <a:pt x="1181595" y="155676"/>
                                </a:lnTo>
                                <a:lnTo>
                                  <a:pt x="1181595" y="336765"/>
                                </a:lnTo>
                                <a:lnTo>
                                  <a:pt x="4443704" y="336765"/>
                                </a:lnTo>
                                <a:lnTo>
                                  <a:pt x="4443704" y="9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1810511" y="12700"/>
                            <a:ext cx="3996054" cy="1562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6210" w="3996054" stroke="1">
                                <a:moveTo>
                                  <a:pt x="0" y="155676"/>
                                </a:moveTo>
                                <a:lnTo>
                                  <a:pt x="3995839" y="155676"/>
                                </a:lnTo>
                                <a:lnTo>
                                  <a:pt x="3995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67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250964"/>
                            <a:ext cx="2823845" cy="2038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835" w="2823845" stroke="1">
                                <a:moveTo>
                                  <a:pt x="2823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39"/>
                                </a:lnTo>
                                <a:lnTo>
                                  <a:pt x="2823768" y="203339"/>
                                </a:lnTo>
                                <a:lnTo>
                                  <a:pt x="282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0" style="width:492.5pt;height:35.8pt;margin-top:51.75pt;margin-left:51.2pt;mso-position-horizontal-relative:page;mso-wrap-distance-left:0;mso-wrap-distance-right:0;position:absolute;z-index:-251646976" coordsize="62547,4546">
                <v:shape id="Graphic 8" o:spid="_x0000_s1031" style="width:44437;height:3372;left:18105;mso-wrap-style:square;position:absolute;top:126;v-text-anchor:top;visibility:visible" coordsize="4443730,337185" path="m4443704,9537l3995826,9537l3995826,,,,,155676l1181595,155676l1181595,336765l4443704,336765l4443704,9537xe" stroked="f">
                  <v:path arrowok="t"/>
                </v:shape>
                <v:shape id="Graphic 9" o:spid="_x0000_s1032" style="width:39960;height:1562;left:18105;mso-wrap-style:square;position:absolute;top:127;v-text-anchor:top;visibility:visible" coordsize="3996054,156210" path="m,155676l3995839,155676l3995839,,,,,155676xe" filled="f" strokecolor="white" strokeweight="2pt">
                  <v:path arrowok="t"/>
                </v:shape>
                <v:shape id="Graphic 10" o:spid="_x0000_s1033" style="width:28238;height:2038;mso-wrap-style:square;position:absolute;top:2509;v-text-anchor:top;visibility:visible" coordsize="2823845,203835" path="m2823768,l,,,203339l2823768,203339l2823768,xe" stroked="f">
                  <v:path arrowok="t"/>
                </v:shape>
              </v:group>
            </w:pict>
          </mc:Fallback>
        </mc:AlternateContent>
      </w:r>
      <w:r>
        <w:rPr>
          <w:b/>
          <w:spacing w:val="-2"/>
          <w:sz w:val="24"/>
        </w:rPr>
        <w:t xml:space="preserve"> </w:t>
      </w:r>
      <w:r>
        <w:rPr>
          <w:b/>
        </w:rPr>
        <w:t xml:space="preserve">«Интеграл» </w:t>
      </w:r>
      <w:r>
        <w:t xml:space="preserve">в лице директора Ерина Вячеслава Васильевича, действующего на основании устава, именуемое в дальнейшем «Лицензиат», с другой стороны, вместе </w:t>
      </w:r>
      <w:r>
        <w:t>именуемые в дальнейшем «Стороны»,</w:t>
      </w:r>
      <w:r w:rsidRPr="0029532D">
        <w:t xml:space="preserve"> </w:t>
      </w:r>
      <w:r w:rsidRPr="0029532D">
        <w:rPr>
          <w:sz w:val="24"/>
          <w:szCs w:val="24"/>
        </w:rPr>
        <w:t>а по отдельности  «Сторона»,</w:t>
      </w:r>
      <w:r>
        <w:t xml:space="preserve"> </w:t>
      </w:r>
      <w:r w:rsidRPr="0029532D">
        <w:rPr>
          <w:sz w:val="24"/>
          <w:szCs w:val="24"/>
        </w:rPr>
        <w:t>руководствуясь п. 4 ч.1 ст.93</w:t>
      </w:r>
      <w:r>
        <w:t xml:space="preserve"> </w:t>
      </w:r>
      <w:r w:rsidRPr="0029532D">
        <w:rPr>
          <w:sz w:val="24"/>
          <w:szCs w:val="24"/>
        </w:rPr>
        <w:t>Федерального закона № 44-ФЗ от 05.04.2013 года «О контрактной системе в сфере закупок товаров, работ, услуг для обеспечения государственных и муниципальных нужд» заключили настоящий Лицензионный контракт, дал</w:t>
      </w:r>
      <w:r>
        <w:t>ее – «Договор», о нижеследующем</w:t>
      </w:r>
      <w:r>
        <w:t>:</w:t>
      </w:r>
    </w:p>
    <w:p w:rsidR="001E636E">
      <w:pPr>
        <w:pStyle w:val="Heading1"/>
        <w:numPr>
          <w:ilvl w:val="0"/>
          <w:numId w:val="5"/>
        </w:numPr>
        <w:tabs>
          <w:tab w:val="left" w:pos="3330"/>
        </w:tabs>
        <w:spacing w:before="1"/>
        <w:ind w:left="3330"/>
        <w:jc w:val="left"/>
      </w:pPr>
      <w:r>
        <w:t>ОПРЕДЕЛЕНИЯ</w:t>
      </w:r>
      <w:r>
        <w:rPr>
          <w:spacing w:val="-3"/>
        </w:rPr>
        <w:t xml:space="preserve"> </w:t>
      </w:r>
      <w:r>
        <w:rPr>
          <w:spacing w:val="-2"/>
        </w:rPr>
        <w:t>ПОНЯТИЙ</w:t>
      </w:r>
    </w:p>
    <w:p w:rsidR="001E636E">
      <w:pPr>
        <w:pStyle w:val="ListParagraph"/>
        <w:numPr>
          <w:ilvl w:val="1"/>
          <w:numId w:val="5"/>
        </w:numPr>
        <w:tabs>
          <w:tab w:val="left" w:pos="1223"/>
        </w:tabs>
        <w:spacing w:before="40" w:line="276" w:lineRule="auto"/>
        <w:ind w:firstLine="705"/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</w:rPr>
        <w:t>Образовательная платформа ЮРАЙТ» (далее – Платформа) – Электронная 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 которая 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совокупностью Произведений, представленных в объективной форме, и образовательных сервисов. Произведения, представленные на Платформе, систематизированы таким образом, чтобы эти материалы могли быть найдены, обработаны, показаны с</w:t>
      </w:r>
      <w:r>
        <w:rPr>
          <w:sz w:val="24"/>
        </w:rPr>
        <w:t xml:space="preserve"> помощью ЭВМ. Использование образовательных сервисов Платформы происходит также с помощью ЭВМ. Платформа размещается на сайте 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адресу: </w:t>
      </w:r>
      <w:hyperlink r:id="rId4">
        <w:r>
          <w:rPr>
            <w:sz w:val="24"/>
          </w:rPr>
          <w:t>www.urait.ru.</w:t>
        </w:r>
      </w:hyperlink>
      <w:r>
        <w:rPr>
          <w:sz w:val="24"/>
        </w:rPr>
        <w:t xml:space="preserve"> На Платформе реализована возможность индивидуального неограниченн</w:t>
      </w:r>
      <w:r>
        <w:rPr>
          <w:sz w:val="24"/>
        </w:rPr>
        <w:t xml:space="preserve">ого доступа Пользователей к содержимому из любой точки, в которой имеется доступ к сети Интернет, содержимое соответствует требованиям ФГОС </w:t>
      </w:r>
      <w:r>
        <w:rPr>
          <w:sz w:val="24"/>
        </w:rPr>
        <w:t>ВО</w:t>
      </w:r>
      <w:r>
        <w:rPr>
          <w:sz w:val="24"/>
        </w:rPr>
        <w:t xml:space="preserve"> и СПО. На Платформе присутствует возможность полнотекстового поиска по содержимому, формирования статистических о</w:t>
      </w:r>
      <w:r>
        <w:rPr>
          <w:sz w:val="24"/>
        </w:rPr>
        <w:t xml:space="preserve">тчетов по пользователям. Произведения на платформе представлены с сохранением вида страниц (оригинальной вёрстки). Для Пользователей, не имеющих доступа в Интернет, организован доступ к Произведениям через мобильное приложение </w:t>
      </w:r>
      <w:r>
        <w:rPr>
          <w:sz w:val="24"/>
        </w:rPr>
        <w:t>Юрайт</w:t>
      </w:r>
      <w:r>
        <w:rPr>
          <w:sz w:val="24"/>
        </w:rPr>
        <w:t>.Б</w:t>
      </w:r>
      <w:r>
        <w:rPr>
          <w:sz w:val="24"/>
        </w:rPr>
        <w:t>иблиотека</w:t>
      </w:r>
      <w:r>
        <w:rPr>
          <w:sz w:val="24"/>
        </w:rPr>
        <w:t>. Исключитель</w:t>
      </w:r>
      <w:r>
        <w:rPr>
          <w:sz w:val="24"/>
        </w:rPr>
        <w:t xml:space="preserve">ные права на Платформу принадлежат Лицензиару. </w:t>
      </w:r>
      <w:r>
        <w:rPr>
          <w:sz w:val="24"/>
        </w:rPr>
        <w:t>(Свидетельство о государственной регистрации базы данных № 2013620832 от 15.07.2013</w:t>
      </w:r>
      <w:r>
        <w:rPr>
          <w:spacing w:val="2"/>
          <w:sz w:val="24"/>
        </w:rPr>
        <w:t xml:space="preserve"> </w:t>
      </w:r>
      <w:r>
        <w:rPr>
          <w:sz w:val="24"/>
        </w:rPr>
        <w:t>г.,</w:t>
      </w:r>
      <w:r>
        <w:rPr>
          <w:spacing w:val="4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Эл</w:t>
      </w:r>
    </w:p>
    <w:p w:rsidR="001E636E">
      <w:pPr>
        <w:pStyle w:val="BodyText"/>
        <w:spacing w:line="276" w:lineRule="auto"/>
        <w:ind w:right="435" w:firstLine="0"/>
      </w:pPr>
      <w:r>
        <w:t>№ ФС77-78116 от 13.03.2020 г., Свидетельство о р</w:t>
      </w:r>
      <w:r>
        <w:t>егистрации «Программы для электронной библиотечной системы «ЭБС ЮРАЙТ» № 2013615800 от 20.06.2013 г.), Порядковый номер реестровой записи в Реестре Российского программного обеспечения: 5736.</w:t>
      </w:r>
    </w:p>
    <w:p w:rsidR="001E636E">
      <w:pPr>
        <w:pStyle w:val="ListParagraph"/>
        <w:numPr>
          <w:ilvl w:val="1"/>
          <w:numId w:val="5"/>
        </w:numPr>
        <w:tabs>
          <w:tab w:val="left" w:pos="1223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 xml:space="preserve">Произведение – объект авторского права, </w:t>
      </w:r>
      <w:r>
        <w:rPr>
          <w:sz w:val="24"/>
        </w:rPr>
        <w:t>права</w:t>
      </w:r>
      <w:r>
        <w:rPr>
          <w:sz w:val="24"/>
        </w:rPr>
        <w:t xml:space="preserve"> на использование к</w:t>
      </w:r>
      <w:r>
        <w:rPr>
          <w:sz w:val="24"/>
        </w:rPr>
        <w:t xml:space="preserve">оторого принадлежат Лицензиару (электронные копии печатных изданий, самостоятельные электронные издания), размещенный на Платформе и защищенный от несанкционированного распространения и использования программными средствами </w:t>
      </w:r>
      <w:r>
        <w:rPr>
          <w:spacing w:val="-2"/>
          <w:sz w:val="24"/>
        </w:rPr>
        <w:t>Лицензиара.</w:t>
      </w:r>
    </w:p>
    <w:p w:rsidR="001E636E">
      <w:pPr>
        <w:pStyle w:val="ListParagraph"/>
        <w:numPr>
          <w:ilvl w:val="1"/>
          <w:numId w:val="5"/>
        </w:numPr>
        <w:tabs>
          <w:tab w:val="left" w:pos="1218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 xml:space="preserve">Сервисы Платформы - </w:t>
      </w:r>
      <w:r>
        <w:rPr>
          <w:sz w:val="24"/>
        </w:rPr>
        <w:t>программные компоненты и интерфейсы платформы, предназначенные для решения определенных образовательных задач.</w:t>
      </w:r>
    </w:p>
    <w:p w:rsidR="001E636E">
      <w:pPr>
        <w:pStyle w:val="ListParagraph"/>
        <w:numPr>
          <w:ilvl w:val="1"/>
          <w:numId w:val="5"/>
        </w:numPr>
        <w:tabs>
          <w:tab w:val="left" w:pos="1271"/>
        </w:tabs>
        <w:spacing w:line="276" w:lineRule="auto"/>
        <w:ind w:right="435" w:firstLine="705"/>
        <w:jc w:val="both"/>
        <w:rPr>
          <w:sz w:val="24"/>
        </w:rPr>
      </w:pPr>
      <w:r>
        <w:rPr>
          <w:sz w:val="24"/>
        </w:rPr>
        <w:t>Пользователь - физическое лицо, получившее доступ к Платформе или Произведениям через авторизованный сервер Лицензиата либо от имени Лицензиата.</w:t>
      </w:r>
    </w:p>
    <w:p w:rsidR="001E636E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right="436" w:firstLine="705"/>
        <w:jc w:val="both"/>
        <w:rPr>
          <w:sz w:val="24"/>
        </w:rPr>
      </w:pPr>
      <w:r>
        <w:rPr>
          <w:sz w:val="24"/>
        </w:rPr>
        <w:t>Личный кабинет – виртуальное рабочее пространство для работы Пользователя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на Платформе.</w:t>
      </w:r>
    </w:p>
    <w:p w:rsidR="001E636E">
      <w:pPr>
        <w:pStyle w:val="ListParagraph"/>
        <w:numPr>
          <w:ilvl w:val="1"/>
          <w:numId w:val="5"/>
        </w:numPr>
        <w:tabs>
          <w:tab w:val="left" w:pos="1208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>Администратор Лицензиата - лицо, назначаемое Лицензиатом и указанное в Приложении №1 к Договору, которому Лицензиаром предоставляются дополнительные возможности использ</w:t>
      </w:r>
      <w:r>
        <w:rPr>
          <w:sz w:val="24"/>
        </w:rPr>
        <w:t>ования Платформы в целях управления Пользователями Лицензиата и получения отчетов.</w:t>
      </w:r>
    </w:p>
    <w:p w:rsidR="001E636E">
      <w:pPr>
        <w:pStyle w:val="ListParagraph"/>
        <w:spacing w:line="276" w:lineRule="auto"/>
        <w:rPr>
          <w:sz w:val="24"/>
        </w:rPr>
        <w:sectPr>
          <w:type w:val="continuous"/>
          <w:pgSz w:w="11900" w:h="16840"/>
          <w:pgMar w:top="720" w:right="708" w:bottom="280" w:left="1133" w:header="720" w:footer="720" w:gutter="0"/>
          <w:cols w:space="720"/>
        </w:sectPr>
      </w:pPr>
    </w:p>
    <w:p w:rsidR="001E636E">
      <w:pPr>
        <w:pStyle w:val="ListParagraph"/>
        <w:numPr>
          <w:ilvl w:val="1"/>
          <w:numId w:val="5"/>
        </w:numPr>
        <w:tabs>
          <w:tab w:val="left" w:pos="1204"/>
        </w:tabs>
        <w:spacing w:before="61" w:line="276" w:lineRule="auto"/>
        <w:ind w:right="434" w:firstLine="705"/>
        <w:jc w:val="both"/>
        <w:rPr>
          <w:sz w:val="24"/>
        </w:rPr>
      </w:pPr>
      <w:r>
        <w:rPr>
          <w:sz w:val="24"/>
        </w:rPr>
        <w:t xml:space="preserve">Почтовый домен – это совокупность почтовых ящиков, групп и </w:t>
      </w:r>
      <w:r>
        <w:rPr>
          <w:sz w:val="24"/>
        </w:rPr>
        <w:t>редиректов</w:t>
      </w:r>
      <w:r>
        <w:rPr>
          <w:sz w:val="24"/>
        </w:rPr>
        <w:t>, связанная одним доменным именем. Почтовые ящики, относящиеся к почтовому домену, имеют</w:t>
      </w:r>
      <w:r>
        <w:rPr>
          <w:sz w:val="24"/>
        </w:rPr>
        <w:t xml:space="preserve"> в адресе электронной почты общую часть после символа «@», являющуюся именем почтового домена.</w:t>
      </w:r>
    </w:p>
    <w:p w:rsidR="001E636E">
      <w:pPr>
        <w:pStyle w:val="BodyText"/>
        <w:spacing w:before="38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3628"/>
        </w:tabs>
        <w:ind w:left="3628"/>
        <w:jc w:val="left"/>
      </w:pPr>
      <w:r>
        <w:t xml:space="preserve">ПРЕДМЕТ </w:t>
      </w:r>
      <w:r>
        <w:rPr>
          <w:spacing w:val="-2"/>
        </w:rPr>
        <w:t>ДОГОВОРА</w:t>
      </w:r>
    </w:p>
    <w:p w:rsidR="001E636E">
      <w:pPr>
        <w:pStyle w:val="ListParagraph"/>
        <w:numPr>
          <w:ilvl w:val="1"/>
          <w:numId w:val="5"/>
        </w:numPr>
        <w:tabs>
          <w:tab w:val="left" w:pos="1175"/>
        </w:tabs>
        <w:spacing w:before="41" w:line="276" w:lineRule="auto"/>
        <w:ind w:right="434" w:firstLine="705"/>
        <w:jc w:val="both"/>
        <w:rPr>
          <w:sz w:val="24"/>
        </w:rPr>
      </w:pPr>
      <w:r>
        <w:rPr>
          <w:sz w:val="24"/>
        </w:rPr>
        <w:t>По настоящему Договору Лицензиар обязуется предоставить Лицензиату право использования «Образовательной платформы ЮРАЙТ» на условиях простой (н</w:t>
      </w:r>
      <w:r>
        <w:rPr>
          <w:sz w:val="24"/>
        </w:rPr>
        <w:t>еисключительной) лицензии в пределах и способами, установленными Договором. Лицензиат обязуется оплатить передаваемое Лицензиаром право использования Платформы в размере и сроки, установленные Договором. Срок, на который предоставляется право использования</w:t>
      </w:r>
      <w:r>
        <w:rPr>
          <w:sz w:val="24"/>
        </w:rPr>
        <w:t xml:space="preserve"> Платформы, составляет: с «02» февраля 2026 г. по «26» декабря 2026 г. </w:t>
      </w:r>
      <w:r>
        <w:rPr>
          <w:spacing w:val="-2"/>
          <w:sz w:val="24"/>
        </w:rPr>
        <w:t>включительно.</w:t>
      </w:r>
    </w:p>
    <w:p w:rsidR="001E636E">
      <w:pPr>
        <w:pStyle w:val="ListParagraph"/>
        <w:numPr>
          <w:ilvl w:val="1"/>
          <w:numId w:val="5"/>
        </w:numPr>
        <w:tabs>
          <w:tab w:val="left" w:pos="1199"/>
        </w:tabs>
        <w:spacing w:line="276" w:lineRule="auto"/>
        <w:ind w:right="435" w:firstLine="705"/>
        <w:jc w:val="both"/>
        <w:rPr>
          <w:sz w:val="24"/>
        </w:rPr>
      </w:pPr>
      <w:r>
        <w:rPr>
          <w:sz w:val="24"/>
        </w:rPr>
        <w:t>Право использования Платформы, подлежащее предоставлению Лицензиату в соответствии с настоящим Договором, включает:</w:t>
      </w:r>
    </w:p>
    <w:p w:rsidR="001E636E">
      <w:pPr>
        <w:pStyle w:val="ListParagraph"/>
        <w:numPr>
          <w:ilvl w:val="0"/>
          <w:numId w:val="4"/>
        </w:numPr>
        <w:tabs>
          <w:tab w:val="left" w:pos="862"/>
        </w:tabs>
        <w:spacing w:line="276" w:lineRule="auto"/>
        <w:ind w:right="434" w:firstLine="705"/>
        <w:rPr>
          <w:sz w:val="24"/>
        </w:rPr>
      </w:pP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воспроизведение Платформы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 запуска Платформы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Пользователями Произведений и сервисов Платформы в образовательных целях в рамках функциональных возможностей Платформы из любой точки подключения к сети Интернет;</w:t>
      </w:r>
    </w:p>
    <w:p w:rsidR="001E636E">
      <w:pPr>
        <w:pStyle w:val="ListParagraph"/>
        <w:numPr>
          <w:ilvl w:val="0"/>
          <w:numId w:val="4"/>
        </w:numPr>
        <w:tabs>
          <w:tab w:val="left" w:pos="862"/>
        </w:tabs>
        <w:spacing w:line="276" w:lineRule="auto"/>
        <w:ind w:firstLine="705"/>
        <w:rPr>
          <w:sz w:val="24"/>
        </w:rPr>
      </w:pP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 Лицензиатом правами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 к Платформе. Количество одновременных доступов определяется сторонами в соответствующих Приложениях к Договору.</w:t>
      </w:r>
    </w:p>
    <w:p w:rsidR="001E636E">
      <w:pPr>
        <w:pStyle w:val="ListParagraph"/>
        <w:numPr>
          <w:ilvl w:val="1"/>
          <w:numId w:val="5"/>
        </w:numPr>
        <w:tabs>
          <w:tab w:val="left" w:pos="1199"/>
        </w:tabs>
        <w:spacing w:line="276" w:lineRule="auto"/>
        <w:ind w:right="436" w:firstLine="705"/>
        <w:jc w:val="both"/>
        <w:rPr>
          <w:sz w:val="24"/>
        </w:rPr>
      </w:pPr>
      <w:r>
        <w:rPr>
          <w:sz w:val="24"/>
        </w:rPr>
        <w:t>Территория, на которой допускается использование Платформы – территория всего мира.</w:t>
      </w:r>
    </w:p>
    <w:p w:rsidR="001E636E">
      <w:pPr>
        <w:pStyle w:val="ListParagraph"/>
        <w:numPr>
          <w:ilvl w:val="1"/>
          <w:numId w:val="5"/>
        </w:numPr>
        <w:tabs>
          <w:tab w:val="left" w:pos="1247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Лицензия, указанная в п.2.1 настоящего договор</w:t>
      </w:r>
      <w:r>
        <w:rPr>
          <w:sz w:val="24"/>
        </w:rPr>
        <w:t>а не распространяется на произведения, представленные на образовательной платформе «</w:t>
      </w:r>
      <w:r>
        <w:rPr>
          <w:sz w:val="24"/>
        </w:rPr>
        <w:t>Юрайт</w:t>
      </w:r>
      <w:r>
        <w:rPr>
          <w:sz w:val="24"/>
        </w:rPr>
        <w:t>» на основании договоров о размещении на платформе с третьими лицами и не входящие в состав произведений, указанных в п. 1.1 настоящего Договора. Информация о таких пр</w:t>
      </w:r>
      <w:r>
        <w:rPr>
          <w:sz w:val="24"/>
        </w:rPr>
        <w:t>оизведениях и условиях доступа к ним размещается на сайте urait.ru.</w:t>
      </w:r>
    </w:p>
    <w:p w:rsidR="001E636E">
      <w:pPr>
        <w:pStyle w:val="BodyText"/>
        <w:spacing w:before="28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3974"/>
        </w:tabs>
        <w:ind w:left="3974"/>
        <w:jc w:val="left"/>
      </w:pP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ПЕРЕДАЧИ</w:t>
      </w:r>
    </w:p>
    <w:p w:rsidR="001E636E">
      <w:pPr>
        <w:pStyle w:val="ListParagraph"/>
        <w:numPr>
          <w:ilvl w:val="1"/>
          <w:numId w:val="5"/>
        </w:numPr>
        <w:tabs>
          <w:tab w:val="left" w:pos="1319"/>
        </w:tabs>
        <w:spacing w:before="41" w:line="276" w:lineRule="auto"/>
        <w:ind w:right="434" w:firstLine="705"/>
        <w:jc w:val="both"/>
        <w:rPr>
          <w:sz w:val="24"/>
        </w:rPr>
      </w:pPr>
      <w:r>
        <w:rPr>
          <w:sz w:val="24"/>
        </w:rPr>
        <w:t>Лицензиар предоставляет, а Лицензиат получает право использования Платформы в объеме тех Произведений, сервисов и на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указаны в Приложении</w:t>
      </w:r>
    </w:p>
    <w:p w:rsidR="001E636E">
      <w:pPr>
        <w:pStyle w:val="BodyText"/>
        <w:spacing w:line="275" w:lineRule="exact"/>
        <w:ind w:firstLine="0"/>
      </w:pP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Договору.</w:t>
      </w:r>
    </w:p>
    <w:p w:rsidR="001E636E">
      <w:pPr>
        <w:pStyle w:val="ListParagraph"/>
        <w:numPr>
          <w:ilvl w:val="1"/>
          <w:numId w:val="5"/>
        </w:numPr>
        <w:tabs>
          <w:tab w:val="left" w:pos="1141"/>
        </w:tabs>
        <w:spacing w:before="41"/>
        <w:ind w:left="1141" w:right="0" w:hanging="417"/>
        <w:jc w:val="both"/>
        <w:rPr>
          <w:sz w:val="24"/>
        </w:rPr>
      </w:pPr>
      <w:r>
        <w:rPr>
          <w:sz w:val="24"/>
        </w:rPr>
        <w:t>Передача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оформляется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(Приложение</w:t>
      </w:r>
    </w:p>
    <w:p w:rsidR="001E636E">
      <w:pPr>
        <w:pStyle w:val="BodyText"/>
        <w:spacing w:before="41" w:line="276" w:lineRule="auto"/>
        <w:ind w:right="434" w:firstLine="0"/>
      </w:pPr>
      <w:r>
        <w:t xml:space="preserve">№ 3), </w:t>
      </w:r>
      <w:r>
        <w:t>подписываемым</w:t>
      </w:r>
      <w:r>
        <w:t xml:space="preserve"> уполномоченными представителями сторон. Право использования Платформы считается предоставленным с момента подписания Сторонами акта прием</w:t>
      </w:r>
      <w:r>
        <w:t>а-</w:t>
      </w:r>
      <w:r>
        <w:t xml:space="preserve"> </w:t>
      </w:r>
      <w:r>
        <w:rPr>
          <w:spacing w:val="-2"/>
        </w:rPr>
        <w:t>передачи.</w:t>
      </w:r>
    </w:p>
    <w:p w:rsidR="001E636E">
      <w:pPr>
        <w:pStyle w:val="ListParagraph"/>
        <w:numPr>
          <w:ilvl w:val="1"/>
          <w:numId w:val="5"/>
        </w:numPr>
        <w:tabs>
          <w:tab w:val="left" w:pos="1199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>Лицензиар п</w:t>
      </w:r>
      <w:r>
        <w:rPr>
          <w:sz w:val="24"/>
        </w:rPr>
        <w:t>редоставляет Лицензиату право использования Платформы путём внесения Лицензиаром в настройки системы IP-адресов серверов Лицензиата, Перечень IP- адресов серверов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 устройств заполняется Лицензиатом согласно форме Приложения №1 к Договор</w:t>
      </w:r>
      <w:r>
        <w:rPr>
          <w:sz w:val="24"/>
        </w:rPr>
        <w:t>у. Лицензиат не вправе указывать в заявке IP-адреса других юридических или физических лиц, не имеющих к нему непосредственного отношения.</w:t>
      </w:r>
    </w:p>
    <w:p w:rsidR="001E636E">
      <w:pPr>
        <w:pStyle w:val="ListParagraph"/>
        <w:numPr>
          <w:ilvl w:val="1"/>
          <w:numId w:val="5"/>
        </w:numPr>
        <w:tabs>
          <w:tab w:val="left" w:pos="1199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Пользователи Лицензиата могут получать доступ к Платформе и с ЭВМ, IP- адреса которых не внесены в настройки Платформы</w:t>
      </w:r>
      <w:r>
        <w:rPr>
          <w:sz w:val="24"/>
        </w:rPr>
        <w:t xml:space="preserve">, по логину и паролю, для чего потребуется зарегистрироваться в личном кабинете, подключившись первоначально с IP- адреса Лицензиата. Логином для доступа к Платформе является </w:t>
      </w:r>
      <w:r>
        <w:rPr>
          <w:sz w:val="24"/>
        </w:rPr>
        <w:t>персональный</w:t>
      </w:r>
      <w:r>
        <w:rPr>
          <w:sz w:val="24"/>
        </w:rPr>
        <w:t xml:space="preserve"> </w:t>
      </w:r>
      <w:r>
        <w:rPr>
          <w:sz w:val="24"/>
        </w:rPr>
        <w:t>email</w:t>
      </w:r>
      <w:r>
        <w:rPr>
          <w:sz w:val="24"/>
        </w:rPr>
        <w:t xml:space="preserve"> Пользователя. Регистрация или </w:t>
      </w:r>
      <w:r>
        <w:rPr>
          <w:sz w:val="24"/>
        </w:rPr>
        <w:t>единоразовая</w:t>
      </w:r>
      <w:r>
        <w:rPr>
          <w:sz w:val="24"/>
        </w:rPr>
        <w:t xml:space="preserve"> Авторизация Пользов</w:t>
      </w:r>
      <w:r>
        <w:rPr>
          <w:sz w:val="24"/>
        </w:rPr>
        <w:t>ателя с помощью ЭВМ, IP-адреса которых внесены в настройки Платформы, подтверждает принадлежность 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Лицензиата.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подтвержденный</w:t>
      </w:r>
    </w:p>
    <w:p w:rsidR="001E636E">
      <w:pPr>
        <w:pStyle w:val="ListParagraph"/>
        <w:spacing w:line="276" w:lineRule="auto"/>
        <w:rPr>
          <w:sz w:val="24"/>
        </w:rPr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line="276" w:lineRule="auto"/>
        <w:ind w:right="436" w:firstLine="0"/>
      </w:pPr>
      <w:r>
        <w:t>Пользователь получает доступ к Платформе из любой точки, в ко</w:t>
      </w:r>
      <w:r>
        <w:t>торой имеется доступ к сети Интернет.</w:t>
      </w:r>
    </w:p>
    <w:p w:rsidR="001E636E">
      <w:pPr>
        <w:pStyle w:val="ListParagraph"/>
        <w:numPr>
          <w:ilvl w:val="1"/>
          <w:numId w:val="5"/>
        </w:numPr>
        <w:tabs>
          <w:tab w:val="left" w:pos="1247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 xml:space="preserve">Лицензиар вносит в настройки системы информацию об уполномоченных Пользователях Лицензиата с правами Администратор Лицензиата. Администратор Лицензиата может получать доступ к </w:t>
      </w:r>
      <w:r>
        <w:rPr>
          <w:sz w:val="24"/>
        </w:rPr>
        <w:t>Платформе</w:t>
      </w:r>
      <w:r>
        <w:rPr>
          <w:sz w:val="24"/>
        </w:rPr>
        <w:t xml:space="preserve"> как и другие Пользователи, а так</w:t>
      </w:r>
      <w:r>
        <w:rPr>
          <w:sz w:val="24"/>
        </w:rPr>
        <w:t xml:space="preserve">же регистрировать на Платформе других Пользователей Лицензиата или подтверждать принадлежность к Лицензиату Пользователей, которые зарегистрировались на Платформе самостоятельно. Процедура обращения Пользователей Лицензиата к Администратору Лицензиата для </w:t>
      </w:r>
      <w:r>
        <w:rPr>
          <w:sz w:val="24"/>
        </w:rPr>
        <w:t>регистрации или подтверждения регистрации на Платформе, для осуществления доступа к Платформе, регламентируется Лицензиатом самостоятельно.</w:t>
      </w:r>
    </w:p>
    <w:p w:rsidR="001E636E">
      <w:pPr>
        <w:pStyle w:val="ListParagraph"/>
        <w:numPr>
          <w:ilvl w:val="1"/>
          <w:numId w:val="5"/>
        </w:numPr>
        <w:tabs>
          <w:tab w:val="left" w:pos="1170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Платформа позволяет пользователю, зарегистрированному и авторизованному в электронной системе учебного заведения (ил</w:t>
      </w:r>
      <w:r>
        <w:rPr>
          <w:sz w:val="24"/>
        </w:rPr>
        <w:t>и обособленного подразделения учебного заведения), переходить на сайт Платформы без дополнительной регистрации и авторизации (бесшовный переход на сайт Платформы). Для этого, в электронной системе учебного заведения Лицензиатом самостоятельно должна быть р</w:t>
      </w:r>
      <w:r>
        <w:rPr>
          <w:sz w:val="24"/>
        </w:rPr>
        <w:t xml:space="preserve">азмещена специальная ссылка (ссылки) на Платформу. </w:t>
      </w:r>
      <w:r>
        <w:rPr>
          <w:sz w:val="24"/>
        </w:rPr>
        <w:t>Инструкция по созданию соответствующей ссылки размещены на странице</w:t>
      </w:r>
      <w:r>
        <w:rPr>
          <w:spacing w:val="80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https://urait.ru/info/ebs</w:t>
        </w:r>
      </w:hyperlink>
      <w:hyperlink r:id="rId5">
        <w:r>
          <w:rPr>
            <w:color w:val="0000FF"/>
            <w:sz w:val="24"/>
            <w:u w:val="single" w:color="0000FF"/>
          </w:rPr>
          <w:t>-</w:t>
        </w:r>
      </w:hyperlink>
      <w:hyperlink r:id="rId5">
        <w:r>
          <w:rPr>
            <w:color w:val="0000FF"/>
            <w:sz w:val="24"/>
            <w:u w:val="single" w:color="0000FF"/>
          </w:rPr>
          <w:t>integration</w:t>
        </w:r>
      </w:hyperlink>
      <w:r>
        <w:rPr>
          <w:sz w:val="24"/>
        </w:rPr>
        <w:t>.</w:t>
      </w:r>
    </w:p>
    <w:p w:rsidR="001E636E">
      <w:pPr>
        <w:pStyle w:val="ListParagraph"/>
        <w:numPr>
          <w:ilvl w:val="1"/>
          <w:numId w:val="5"/>
        </w:numPr>
        <w:tabs>
          <w:tab w:val="left" w:pos="1218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>В случае отсутствия у Лицензиата внешних статических IP-адресов или их непредставления Лицензиару, подтверждение принадлежности По</w:t>
      </w:r>
      <w:r>
        <w:rPr>
          <w:sz w:val="24"/>
        </w:rPr>
        <w:t>льзователя к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 или сотрудникам Лицензиата возможно только с помощью Администратора Лицензиата или согласно способу, описанному в п. 3.6 Договора.</w:t>
      </w:r>
    </w:p>
    <w:p w:rsidR="001E636E">
      <w:pPr>
        <w:pStyle w:val="BodyText"/>
        <w:spacing w:before="28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2534"/>
        </w:tabs>
        <w:ind w:left="2534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ЛИЦЕНЗИАРА</w:t>
      </w:r>
    </w:p>
    <w:p w:rsidR="001E636E">
      <w:pPr>
        <w:pStyle w:val="ListParagraph"/>
        <w:numPr>
          <w:ilvl w:val="1"/>
          <w:numId w:val="5"/>
        </w:numPr>
        <w:tabs>
          <w:tab w:val="left" w:pos="1141"/>
        </w:tabs>
        <w:spacing w:before="41"/>
        <w:ind w:left="1141" w:right="0" w:hanging="417"/>
        <w:jc w:val="both"/>
        <w:rPr>
          <w:sz w:val="24"/>
        </w:rPr>
      </w:pPr>
      <w:r>
        <w:rPr>
          <w:sz w:val="24"/>
        </w:rPr>
        <w:t>Лицензиар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1E636E">
      <w:pPr>
        <w:pStyle w:val="ListParagraph"/>
        <w:numPr>
          <w:ilvl w:val="2"/>
          <w:numId w:val="5"/>
        </w:numPr>
        <w:tabs>
          <w:tab w:val="left" w:pos="1396"/>
        </w:tabs>
        <w:spacing w:before="41"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>Обеспечить предоставление прав использования Платформы, в количестве, определяемом Приложением №2 к Договору.</w:t>
      </w:r>
    </w:p>
    <w:p w:rsidR="001E636E">
      <w:pPr>
        <w:pStyle w:val="ListParagraph"/>
        <w:numPr>
          <w:ilvl w:val="2"/>
          <w:numId w:val="5"/>
        </w:numPr>
        <w:tabs>
          <w:tab w:val="left" w:pos="1396"/>
        </w:tabs>
        <w:spacing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>Обеспечить Лицензиату и Пользователям информационную и техническую поддержку в соответствии с условиями настоящего Договора.</w:t>
      </w:r>
    </w:p>
    <w:p w:rsidR="001E636E">
      <w:pPr>
        <w:pStyle w:val="ListParagraph"/>
        <w:numPr>
          <w:ilvl w:val="2"/>
          <w:numId w:val="5"/>
        </w:numPr>
        <w:tabs>
          <w:tab w:val="left" w:pos="1338"/>
        </w:tabs>
        <w:spacing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>Обеспечивать круглосу</w:t>
      </w:r>
      <w:r>
        <w:rPr>
          <w:sz w:val="24"/>
        </w:rPr>
        <w:t xml:space="preserve">точный доступ к Платформе на протяжении всего срока действия Договора. При этом Лицензиар не несет ответственности за отсутствие доступа к Платформе по причинам неисправности или некорректной настройки аппаратного и программного обеспечения Лицензиата или </w:t>
      </w:r>
      <w:r>
        <w:rPr>
          <w:sz w:val="24"/>
        </w:rPr>
        <w:t>Пользователя.</w:t>
      </w:r>
    </w:p>
    <w:p w:rsidR="001E636E">
      <w:pPr>
        <w:pStyle w:val="ListParagraph"/>
        <w:numPr>
          <w:ilvl w:val="2"/>
          <w:numId w:val="5"/>
        </w:numPr>
        <w:tabs>
          <w:tab w:val="left" w:pos="1338"/>
        </w:tabs>
        <w:spacing w:line="276" w:lineRule="auto"/>
        <w:ind w:left="19" w:right="437" w:firstLine="705"/>
        <w:jc w:val="both"/>
        <w:rPr>
          <w:sz w:val="24"/>
        </w:rPr>
      </w:pPr>
      <w:r>
        <w:rPr>
          <w:sz w:val="24"/>
        </w:rPr>
        <w:t>Обеспечить функциональность Платформы в соответствии с Пользовательским соглашением, размещенным на сайте Платформы.</w:t>
      </w:r>
    </w:p>
    <w:p w:rsidR="001E636E">
      <w:pPr>
        <w:pStyle w:val="ListParagraph"/>
        <w:numPr>
          <w:ilvl w:val="2"/>
          <w:numId w:val="5"/>
        </w:numPr>
        <w:tabs>
          <w:tab w:val="left" w:pos="1448"/>
        </w:tabs>
        <w:spacing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 xml:space="preserve">За свой счет и в возможно короткие сроки устранить выявленные </w:t>
      </w:r>
      <w:r>
        <w:rPr>
          <w:sz w:val="24"/>
        </w:rPr>
        <w:t>в функциональности Платформы дефекты в соответствии с предоставленными гарантийными обязательствами (Раздел 7 Договора).</w:t>
      </w:r>
    </w:p>
    <w:p w:rsidR="001E636E">
      <w:pPr>
        <w:pStyle w:val="ListParagraph"/>
        <w:numPr>
          <w:ilvl w:val="1"/>
          <w:numId w:val="5"/>
        </w:numPr>
        <w:tabs>
          <w:tab w:val="left" w:pos="1141"/>
        </w:tabs>
        <w:spacing w:line="274" w:lineRule="exact"/>
        <w:ind w:left="1141" w:right="0" w:hanging="417"/>
        <w:jc w:val="both"/>
        <w:rPr>
          <w:sz w:val="24"/>
        </w:rPr>
      </w:pPr>
      <w:r>
        <w:rPr>
          <w:sz w:val="24"/>
        </w:rPr>
        <w:t>Лицензиар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1E636E">
      <w:pPr>
        <w:pStyle w:val="ListParagraph"/>
        <w:numPr>
          <w:ilvl w:val="2"/>
          <w:numId w:val="5"/>
        </w:numPr>
        <w:tabs>
          <w:tab w:val="left" w:pos="1477"/>
        </w:tabs>
        <w:spacing w:before="35" w:line="276" w:lineRule="auto"/>
        <w:ind w:left="19" w:right="436" w:firstLine="705"/>
        <w:jc w:val="both"/>
        <w:rPr>
          <w:sz w:val="24"/>
        </w:rPr>
      </w:pPr>
      <w:r>
        <w:rPr>
          <w:sz w:val="24"/>
        </w:rPr>
        <w:t>Заблокировать учётную запись Лицензиата или приостановить доступ Лицензиату и/или Пользователям, имеющим доступ от им</w:t>
      </w:r>
      <w:r>
        <w:rPr>
          <w:sz w:val="24"/>
        </w:rPr>
        <w:t xml:space="preserve">ени Лицензиата, на Платформе </w:t>
      </w:r>
      <w:r>
        <w:rPr>
          <w:spacing w:val="-2"/>
          <w:sz w:val="24"/>
        </w:rPr>
        <w:t>если:</w:t>
      </w:r>
    </w:p>
    <w:p w:rsidR="001E636E">
      <w:pPr>
        <w:pStyle w:val="ListParagraph"/>
        <w:numPr>
          <w:ilvl w:val="3"/>
          <w:numId w:val="5"/>
        </w:numPr>
        <w:tabs>
          <w:tab w:val="left" w:pos="1588"/>
        </w:tabs>
        <w:spacing w:line="276" w:lineRule="auto"/>
        <w:ind w:right="435" w:firstLine="705"/>
        <w:jc w:val="both"/>
        <w:rPr>
          <w:sz w:val="24"/>
        </w:rPr>
      </w:pPr>
      <w:r>
        <w:rPr>
          <w:sz w:val="24"/>
        </w:rPr>
        <w:t>Лицензиат допустил просрочку оплаты Лицензиару вознаграждения на срок более 5 (пяти) календарных дней;</w:t>
      </w:r>
    </w:p>
    <w:p w:rsidR="001E636E">
      <w:pPr>
        <w:pStyle w:val="ListParagraph"/>
        <w:numPr>
          <w:ilvl w:val="3"/>
          <w:numId w:val="5"/>
        </w:numPr>
        <w:tabs>
          <w:tab w:val="left" w:pos="1655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Лицензиат или Пользователь, нарушает законодательство Российской Федерации об интеллектуальной собственности.</w:t>
      </w:r>
    </w:p>
    <w:p w:rsidR="001E636E">
      <w:pPr>
        <w:pStyle w:val="ListParagraph"/>
        <w:numPr>
          <w:ilvl w:val="2"/>
          <w:numId w:val="5"/>
        </w:numPr>
        <w:tabs>
          <w:tab w:val="left" w:pos="1381"/>
        </w:tabs>
        <w:spacing w:line="276" w:lineRule="auto"/>
        <w:ind w:left="19" w:right="435" w:firstLine="705"/>
        <w:jc w:val="both"/>
        <w:rPr>
          <w:sz w:val="24"/>
        </w:rPr>
      </w:pPr>
      <w:r>
        <w:rPr>
          <w:sz w:val="24"/>
        </w:rPr>
        <w:t>Отказать</w:t>
      </w:r>
      <w:r>
        <w:rPr>
          <w:sz w:val="24"/>
        </w:rPr>
        <w:t>ся от исполнения Договора в одностороннем порядке без выплаты штрафных санкций со своей стороны, в случае просрочки Лицензиатом выплаты денежных средств на срок более 10 (Десяти) календарных дней.</w:t>
      </w:r>
    </w:p>
    <w:p w:rsidR="001E636E">
      <w:pPr>
        <w:pStyle w:val="ListParagraph"/>
        <w:numPr>
          <w:ilvl w:val="2"/>
          <w:numId w:val="5"/>
        </w:numPr>
        <w:tabs>
          <w:tab w:val="left" w:pos="1348"/>
        </w:tabs>
        <w:spacing w:line="274" w:lineRule="exact"/>
        <w:ind w:right="0"/>
        <w:jc w:val="both"/>
        <w:rPr>
          <w:sz w:val="24"/>
        </w:rPr>
      </w:pPr>
      <w:r>
        <w:rPr>
          <w:sz w:val="24"/>
        </w:rPr>
        <w:t>Лицензиар</w:t>
      </w:r>
      <w:r>
        <w:rPr>
          <w:spacing w:val="2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усовер</w:t>
      </w:r>
      <w:r>
        <w:rPr>
          <w:spacing w:val="-2"/>
          <w:sz w:val="24"/>
        </w:rPr>
        <w:t>шенствования</w:t>
      </w:r>
    </w:p>
    <w:p w:rsidR="001E636E">
      <w:pPr>
        <w:pStyle w:val="ListParagraph"/>
        <w:spacing w:line="274" w:lineRule="exact"/>
        <w:rPr>
          <w:sz w:val="24"/>
        </w:rPr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line="276" w:lineRule="auto"/>
        <w:ind w:right="433" w:firstLine="0"/>
      </w:pPr>
      <w:r>
        <w:t xml:space="preserve">Платформы, проводить профилактические работы, в ходе которых возможно частичное </w:t>
      </w:r>
      <w:r>
        <w:t>или полное ограничение доступа к Платформе, а также частичное или полное ограничение функциональных возможностей Платформы. Время проведения профилактических работ не считается перерывом в предоставлении доступа и не может рассматриваться как нарушение Лиц</w:t>
      </w:r>
      <w:r>
        <w:t xml:space="preserve">ензиаром своих обязательств, предусмотренных настоящим Договором. Предварительное согласование проведения профилактических работ с Лицензиатом не </w:t>
      </w:r>
      <w:r>
        <w:rPr>
          <w:spacing w:val="-2"/>
        </w:rPr>
        <w:t>требуется.</w:t>
      </w:r>
    </w:p>
    <w:p w:rsidR="001E636E">
      <w:pPr>
        <w:pStyle w:val="BodyText"/>
        <w:spacing w:line="272" w:lineRule="exact"/>
        <w:ind w:left="724" w:firstLine="0"/>
        <w:jc w:val="left"/>
      </w:pPr>
      <w:r>
        <w:t>Лицензиар</w:t>
      </w:r>
      <w:r>
        <w:rPr>
          <w:spacing w:val="2"/>
        </w:rPr>
        <w:t xml:space="preserve"> </w:t>
      </w:r>
      <w:r>
        <w:t>предпринимает все</w:t>
      </w:r>
      <w:r>
        <w:rPr>
          <w:spacing w:val="-3"/>
        </w:rPr>
        <w:t xml:space="preserve"> </w:t>
      </w:r>
      <w:r>
        <w:t>разумные</w:t>
      </w:r>
      <w:r>
        <w:rPr>
          <w:spacing w:val="1"/>
        </w:rPr>
        <w:t xml:space="preserve"> </w:t>
      </w:r>
      <w:r>
        <w:t>усилия</w:t>
      </w:r>
      <w:r>
        <w:rPr>
          <w:spacing w:val="-1"/>
        </w:rPr>
        <w:t xml:space="preserve"> </w:t>
      </w:r>
      <w:r>
        <w:rPr>
          <w:spacing w:val="-4"/>
        </w:rPr>
        <w:t>для</w:t>
      </w:r>
      <w:r>
        <w:rPr>
          <w:spacing w:val="-4"/>
        </w:rPr>
        <w:t>:</w:t>
      </w:r>
    </w:p>
    <w:p w:rsidR="001E636E">
      <w:pPr>
        <w:pStyle w:val="BodyText"/>
        <w:tabs>
          <w:tab w:val="left" w:pos="1118"/>
          <w:tab w:val="left" w:pos="2514"/>
          <w:tab w:val="left" w:pos="3724"/>
          <w:tab w:val="left" w:pos="5865"/>
          <w:tab w:val="left" w:pos="6647"/>
          <w:tab w:val="left" w:pos="6974"/>
          <w:tab w:val="left" w:pos="8222"/>
          <w:tab w:val="left" w:pos="8562"/>
        </w:tabs>
        <w:spacing w:before="2" w:line="242" w:lineRule="auto"/>
        <w:ind w:right="434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плановых</w:t>
      </w:r>
      <w:r>
        <w:tab/>
      </w:r>
      <w:r>
        <w:rPr>
          <w:spacing w:val="-2"/>
        </w:rPr>
        <w:t>профилактических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вы</w:t>
      </w:r>
      <w:r>
        <w:rPr>
          <w:spacing w:val="-2"/>
        </w:rPr>
        <w:t>ходные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нерабочие </w:t>
      </w:r>
      <w:r>
        <w:t>праздничные дни;</w:t>
      </w:r>
    </w:p>
    <w:p w:rsidR="001E636E">
      <w:pPr>
        <w:pStyle w:val="BodyText"/>
        <w:tabs>
          <w:tab w:val="left" w:pos="1242"/>
          <w:tab w:val="left" w:pos="2966"/>
          <w:tab w:val="left" w:pos="5337"/>
          <w:tab w:val="left" w:pos="6354"/>
          <w:tab w:val="left" w:pos="8601"/>
          <w:tab w:val="left" w:pos="9494"/>
        </w:tabs>
        <w:spacing w:line="276" w:lineRule="auto"/>
        <w:ind w:right="434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минимизации</w:t>
      </w:r>
      <w:r>
        <w:tab/>
      </w:r>
      <w:r>
        <w:rPr>
          <w:spacing w:val="-2"/>
        </w:rPr>
        <w:t>продолжительности</w:t>
      </w:r>
      <w:r>
        <w:tab/>
      </w:r>
      <w:r>
        <w:rPr>
          <w:spacing w:val="-2"/>
        </w:rPr>
        <w:t>любых</w:t>
      </w:r>
      <w:r>
        <w:tab/>
      </w:r>
      <w:r>
        <w:rPr>
          <w:spacing w:val="-2"/>
        </w:rPr>
        <w:t>профилактических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10"/>
        </w:rPr>
        <w:t xml:space="preserve">и </w:t>
      </w:r>
      <w:r>
        <w:t>незамедлительного восстановления работоспособности Платформы.</w:t>
      </w:r>
    </w:p>
    <w:p w:rsidR="001E636E">
      <w:pPr>
        <w:pStyle w:val="ListParagraph"/>
        <w:numPr>
          <w:ilvl w:val="2"/>
          <w:numId w:val="5"/>
        </w:numPr>
        <w:tabs>
          <w:tab w:val="left" w:pos="1376"/>
        </w:tabs>
        <w:spacing w:line="276" w:lineRule="auto"/>
        <w:ind w:left="19" w:firstLine="705"/>
        <w:jc w:val="both"/>
        <w:rPr>
          <w:sz w:val="24"/>
        </w:rPr>
      </w:pPr>
      <w:r>
        <w:rPr>
          <w:sz w:val="24"/>
        </w:rPr>
        <w:t xml:space="preserve">Лицензиар вправе в любое время изменять оформление и пользовательский интерфейс Платформы, ее </w:t>
      </w:r>
      <w:r>
        <w:rPr>
          <w:sz w:val="24"/>
        </w:rPr>
        <w:t xml:space="preserve">содержание, содержание предоставляемых функций, в том числе, изменять или дополнять используемые скрипты, программное обеспечение, и другие объекты, используемые или хранящиеся на Платформе, любые серверные приложения без обязательного уведомления об этом </w:t>
      </w:r>
      <w:r>
        <w:rPr>
          <w:sz w:val="24"/>
        </w:rPr>
        <w:t>Лицензиата.</w:t>
      </w:r>
    </w:p>
    <w:p w:rsidR="001E636E">
      <w:pPr>
        <w:pStyle w:val="BodyText"/>
        <w:spacing w:before="36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2529"/>
        </w:tabs>
        <w:ind w:left="2529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ЛИЦЕНЗИАТА</w:t>
      </w:r>
    </w:p>
    <w:p w:rsidR="001E636E">
      <w:pPr>
        <w:pStyle w:val="ListParagraph"/>
        <w:numPr>
          <w:ilvl w:val="1"/>
          <w:numId w:val="5"/>
        </w:numPr>
        <w:tabs>
          <w:tab w:val="left" w:pos="1141"/>
        </w:tabs>
        <w:spacing w:before="41"/>
        <w:ind w:left="1141" w:right="0" w:hanging="417"/>
        <w:jc w:val="both"/>
        <w:rPr>
          <w:sz w:val="24"/>
        </w:rPr>
      </w:pPr>
      <w:r>
        <w:rPr>
          <w:sz w:val="24"/>
        </w:rPr>
        <w:t>Лицензиат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1E636E">
      <w:pPr>
        <w:pStyle w:val="ListParagraph"/>
        <w:numPr>
          <w:ilvl w:val="2"/>
          <w:numId w:val="5"/>
        </w:numPr>
        <w:tabs>
          <w:tab w:val="left" w:pos="1328"/>
        </w:tabs>
        <w:spacing w:before="41"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>Своевременно оплатить лицензионное вознаграждение за предоставление права использования Платформы в размере и в сроки, установленные Договором;</w:t>
      </w:r>
    </w:p>
    <w:p w:rsidR="001E636E">
      <w:pPr>
        <w:pStyle w:val="ListParagraph"/>
        <w:numPr>
          <w:ilvl w:val="2"/>
          <w:numId w:val="5"/>
        </w:numPr>
        <w:tabs>
          <w:tab w:val="left" w:pos="1396"/>
        </w:tabs>
        <w:spacing w:line="276" w:lineRule="auto"/>
        <w:ind w:left="19" w:right="436" w:firstLine="705"/>
        <w:jc w:val="both"/>
        <w:rPr>
          <w:sz w:val="24"/>
        </w:rPr>
      </w:pPr>
      <w:r>
        <w:rPr>
          <w:sz w:val="24"/>
        </w:rPr>
        <w:t>Соблюдать правила работы с Платформой, описанные в Пользовательском соглашении, размещенном на сайте Платформы;</w:t>
      </w:r>
    </w:p>
    <w:p w:rsidR="001E636E">
      <w:pPr>
        <w:pStyle w:val="ListParagraph"/>
        <w:numPr>
          <w:ilvl w:val="2"/>
          <w:numId w:val="5"/>
        </w:numPr>
        <w:tabs>
          <w:tab w:val="left" w:pos="1453"/>
        </w:tabs>
        <w:spacing w:line="276" w:lineRule="auto"/>
        <w:ind w:left="19" w:firstLine="705"/>
        <w:jc w:val="both"/>
        <w:rPr>
          <w:sz w:val="24"/>
        </w:rPr>
      </w:pPr>
      <w:r>
        <w:rPr>
          <w:sz w:val="24"/>
        </w:rPr>
        <w:t>Не допускать использование Платформы людьми и организациями, не имеющими прав на такое использование;</w:t>
      </w:r>
    </w:p>
    <w:p w:rsidR="001E636E">
      <w:pPr>
        <w:pStyle w:val="ListParagraph"/>
        <w:numPr>
          <w:ilvl w:val="2"/>
          <w:numId w:val="5"/>
        </w:numPr>
        <w:tabs>
          <w:tab w:val="left" w:pos="1453"/>
        </w:tabs>
        <w:spacing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>Не совершать относительно Платформы другие</w:t>
      </w:r>
      <w:r>
        <w:rPr>
          <w:sz w:val="24"/>
        </w:rPr>
        <w:t xml:space="preserve"> действия, нарушающие законодательство Российской Федерации и международные нормы по авторскому праву и использованию объектов интеллектуальной собственности;</w:t>
      </w:r>
    </w:p>
    <w:p w:rsidR="001E636E">
      <w:pPr>
        <w:pStyle w:val="ListParagraph"/>
        <w:numPr>
          <w:ilvl w:val="2"/>
          <w:numId w:val="5"/>
        </w:numPr>
        <w:tabs>
          <w:tab w:val="left" w:pos="1448"/>
        </w:tabs>
        <w:spacing w:line="276" w:lineRule="auto"/>
        <w:ind w:left="19" w:firstLine="705"/>
        <w:jc w:val="both"/>
        <w:rPr>
          <w:sz w:val="24"/>
        </w:rPr>
      </w:pPr>
      <w:r>
        <w:rPr>
          <w:sz w:val="24"/>
        </w:rPr>
        <w:t>Немедленно уведомить Лицензиара о любом обнаруженном нарушении безопасности или уязвимостей в сис</w:t>
      </w:r>
      <w:r>
        <w:rPr>
          <w:sz w:val="24"/>
        </w:rPr>
        <w:t>теме защиты Платформы;</w:t>
      </w:r>
    </w:p>
    <w:p w:rsidR="001E636E">
      <w:pPr>
        <w:pStyle w:val="ListParagraph"/>
        <w:numPr>
          <w:ilvl w:val="2"/>
          <w:numId w:val="5"/>
        </w:numPr>
        <w:tabs>
          <w:tab w:val="left" w:pos="1357"/>
        </w:tabs>
        <w:spacing w:line="276" w:lineRule="auto"/>
        <w:ind w:left="19" w:right="437" w:firstLine="705"/>
        <w:jc w:val="both"/>
        <w:rPr>
          <w:sz w:val="24"/>
        </w:rPr>
      </w:pPr>
      <w:r>
        <w:rPr>
          <w:sz w:val="24"/>
        </w:rPr>
        <w:t>Информировать Пользователей об установленных Лицензиаром ограничениях использования Произведений и функциональных возможностях Платформы;</w:t>
      </w:r>
    </w:p>
    <w:p w:rsidR="001E636E">
      <w:pPr>
        <w:pStyle w:val="ListParagraph"/>
        <w:numPr>
          <w:ilvl w:val="2"/>
          <w:numId w:val="5"/>
        </w:numPr>
        <w:tabs>
          <w:tab w:val="left" w:pos="1367"/>
        </w:tabs>
        <w:spacing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>В течение 5 (Пяти) рабочих дней после получения от Лицензиара доступа к Платформе, Акта приема-</w:t>
      </w:r>
      <w:r>
        <w:rPr>
          <w:sz w:val="24"/>
        </w:rPr>
        <w:t>передачи неисключительной лицензии и универсального передаточного документа (далее - УПД), Лицензиат обязан подписать указанные акт, УПД и направить их Лицензиару.</w:t>
      </w:r>
    </w:p>
    <w:p w:rsidR="001E636E">
      <w:pPr>
        <w:pStyle w:val="ListParagraph"/>
        <w:numPr>
          <w:ilvl w:val="2"/>
          <w:numId w:val="5"/>
        </w:numPr>
        <w:tabs>
          <w:tab w:val="left" w:pos="1453"/>
        </w:tabs>
        <w:spacing w:line="276" w:lineRule="auto"/>
        <w:ind w:left="19" w:right="434" w:firstLine="705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Назначить администратора Платформы, в обязанности которого входит обеспечение регистрации и </w:t>
      </w:r>
      <w:r>
        <w:rPr>
          <w:color w:val="333333"/>
          <w:sz w:val="24"/>
        </w:rPr>
        <w:t xml:space="preserve">подтверждения пользователей, прохождение пользователями виртуального </w:t>
      </w:r>
      <w:r>
        <w:rPr>
          <w:color w:val="333333"/>
          <w:sz w:val="24"/>
        </w:rPr>
        <w:t>велкам</w:t>
      </w:r>
      <w:r>
        <w:rPr>
          <w:color w:val="333333"/>
          <w:sz w:val="24"/>
        </w:rPr>
        <w:t xml:space="preserve">-тура. Администратор Платформы указывается в приложении 1 к </w:t>
      </w:r>
      <w:r>
        <w:rPr>
          <w:color w:val="333333"/>
          <w:spacing w:val="-2"/>
          <w:sz w:val="24"/>
        </w:rPr>
        <w:t>Договору.</w:t>
      </w:r>
    </w:p>
    <w:p w:rsidR="001E636E">
      <w:pPr>
        <w:pStyle w:val="ListParagraph"/>
        <w:numPr>
          <w:ilvl w:val="2"/>
          <w:numId w:val="5"/>
        </w:numPr>
        <w:tabs>
          <w:tab w:val="left" w:pos="1333"/>
        </w:tabs>
        <w:spacing w:line="276" w:lineRule="auto"/>
        <w:ind w:left="19" w:firstLine="705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В течение 30 дней со дня подписания Договора назначить в учебном </w:t>
      </w:r>
      <w:r>
        <w:rPr>
          <w:color w:val="333333"/>
          <w:sz w:val="24"/>
        </w:rPr>
        <w:t xml:space="preserve">заведении лицо, ответственное за интеграцию с Платформой (далее — </w:t>
      </w:r>
      <w:r>
        <w:rPr>
          <w:color w:val="333333"/>
          <w:sz w:val="24"/>
        </w:rPr>
        <w:t>Ответственный</w:t>
      </w:r>
      <w:r>
        <w:rPr>
          <w:color w:val="333333"/>
          <w:sz w:val="24"/>
        </w:rPr>
        <w:t xml:space="preserve"> за интеграцию). В течение 90 дней с момента подписания Договора Ответственный за интеграцию должен обеспечить настройку интеграции, разместить в электронной информационн</w:t>
      </w:r>
      <w:r>
        <w:rPr>
          <w:color w:val="333333"/>
          <w:sz w:val="24"/>
        </w:rPr>
        <w:t>о-</w:t>
      </w:r>
      <w:r>
        <w:rPr>
          <w:color w:val="333333"/>
          <w:sz w:val="24"/>
        </w:rPr>
        <w:t xml:space="preserve"> обра</w:t>
      </w:r>
      <w:r>
        <w:rPr>
          <w:color w:val="333333"/>
          <w:sz w:val="24"/>
        </w:rPr>
        <w:t>зовательной среде и на официальном сайте учебного заведения активные гиперссылки на Платформу, а также на обучающие (вводные) курсы, размещенные на Платформе и доступные Лицензиату.</w:t>
      </w:r>
    </w:p>
    <w:p w:rsidR="001E636E">
      <w:pPr>
        <w:pStyle w:val="ListParagraph"/>
        <w:numPr>
          <w:ilvl w:val="2"/>
          <w:numId w:val="5"/>
        </w:numPr>
        <w:tabs>
          <w:tab w:val="left" w:pos="1468"/>
        </w:tabs>
        <w:spacing w:line="272" w:lineRule="exact"/>
        <w:ind w:left="1468" w:right="0" w:hanging="744"/>
        <w:jc w:val="both"/>
        <w:rPr>
          <w:color w:val="333333"/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течение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30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дней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дня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подписания</w:t>
      </w:r>
      <w:r>
        <w:rPr>
          <w:color w:val="333333"/>
          <w:spacing w:val="23"/>
          <w:sz w:val="24"/>
        </w:rPr>
        <w:t xml:space="preserve"> </w:t>
      </w:r>
      <w:r>
        <w:rPr>
          <w:color w:val="333333"/>
          <w:sz w:val="24"/>
        </w:rPr>
        <w:t>Договора</w:t>
      </w:r>
      <w:r>
        <w:rPr>
          <w:color w:val="333333"/>
          <w:spacing w:val="24"/>
          <w:sz w:val="24"/>
        </w:rPr>
        <w:t xml:space="preserve"> </w:t>
      </w:r>
      <w:r>
        <w:rPr>
          <w:color w:val="333333"/>
          <w:sz w:val="24"/>
        </w:rPr>
        <w:t>назначить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Ответственного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pacing w:val="-5"/>
          <w:sz w:val="24"/>
        </w:rPr>
        <w:t>за</w:t>
      </w:r>
    </w:p>
    <w:p w:rsidR="001E636E">
      <w:pPr>
        <w:pStyle w:val="ListParagraph"/>
        <w:spacing w:line="272" w:lineRule="exact"/>
        <w:rPr>
          <w:sz w:val="24"/>
        </w:rPr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line="276" w:lineRule="auto"/>
        <w:ind w:right="434" w:firstLine="0"/>
      </w:pPr>
      <w:r>
        <w:rPr>
          <w:color w:val="333333"/>
        </w:rPr>
        <w:t>обучение пользователей по работе с Платформой (далее — Ответственный за обучение), в обязанности которого входит распространение информации между преподавателями и студентами о возможности пользоваться Платформой, приглашение на обучающие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(в</w:t>
      </w:r>
      <w:r>
        <w:rPr>
          <w:color w:val="333333"/>
        </w:rPr>
        <w:t>водные) курсы, информирование преподавателей, сотрудников и студентов учебного заведения о проходящих обучающих мероприятиях, программах повышения квалификации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 сертификации на Платформе, организация иных форматов обучения пользователей по инициативе учеб</w:t>
      </w:r>
      <w:r>
        <w:rPr>
          <w:color w:val="333333"/>
        </w:rPr>
        <w:t>ного заведения с согласованием с представителями</w:t>
      </w:r>
      <w:r>
        <w:rPr>
          <w:color w:val="333333"/>
        </w:rPr>
        <w:t xml:space="preserve"> Платформы.</w:t>
      </w:r>
    </w:p>
    <w:p w:rsidR="001E636E">
      <w:pPr>
        <w:pStyle w:val="ListParagraph"/>
        <w:numPr>
          <w:ilvl w:val="2"/>
          <w:numId w:val="5"/>
        </w:numPr>
        <w:tabs>
          <w:tab w:val="left" w:pos="1607"/>
        </w:tabs>
        <w:spacing w:line="276" w:lineRule="auto"/>
        <w:ind w:left="19" w:firstLine="705"/>
        <w:jc w:val="both"/>
        <w:rPr>
          <w:color w:val="333333"/>
          <w:sz w:val="24"/>
        </w:rPr>
      </w:pPr>
      <w:r>
        <w:rPr>
          <w:sz w:val="24"/>
        </w:rPr>
        <w:t>При подписании Договора предоставить Лицензиару информацию о назначении Администратора Платформы, Ответственного за интеграцию и Ответственного за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обучение, средства оперативной связи с ними (теле</w:t>
      </w:r>
      <w:r>
        <w:rPr>
          <w:sz w:val="24"/>
        </w:rPr>
        <w:t>фон, электронная почта), информацию о выполнении обязательств, предусмотренных п. 5.1.8—5.1.10 Договора.</w:t>
      </w:r>
    </w:p>
    <w:p w:rsidR="001E636E">
      <w:pPr>
        <w:pStyle w:val="ListParagraph"/>
        <w:numPr>
          <w:ilvl w:val="2"/>
          <w:numId w:val="5"/>
        </w:numPr>
        <w:tabs>
          <w:tab w:val="left" w:pos="1468"/>
        </w:tabs>
        <w:spacing w:line="276" w:lineRule="auto"/>
        <w:ind w:left="19" w:right="434" w:firstLine="705"/>
        <w:jc w:val="both"/>
        <w:rPr>
          <w:color w:val="333333"/>
          <w:sz w:val="24"/>
        </w:rPr>
      </w:pPr>
      <w:r>
        <w:rPr>
          <w:color w:val="333333"/>
          <w:sz w:val="24"/>
        </w:rPr>
        <w:t>В случае смены администратора Платформы, Ответственного за интеграцию, Ответственного 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обучение информировать Лицензиара 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такой смене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 течение 10 р</w:t>
      </w:r>
      <w:r>
        <w:rPr>
          <w:color w:val="333333"/>
          <w:sz w:val="24"/>
        </w:rPr>
        <w:t>абочих дней со дня, когда такая смена была произведена.</w:t>
      </w:r>
    </w:p>
    <w:p w:rsidR="001E636E">
      <w:pPr>
        <w:pStyle w:val="ListParagraph"/>
        <w:numPr>
          <w:ilvl w:val="1"/>
          <w:numId w:val="5"/>
        </w:numPr>
        <w:tabs>
          <w:tab w:val="left" w:pos="1290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>Лицензиату и его Пользователям предоставляются права использования Произведений следующим образом: поиск, просмотр, чтение Произведений. Для удобства работы Пользователи могут обращаться к дополнитель</w:t>
      </w:r>
      <w:r>
        <w:rPr>
          <w:sz w:val="24"/>
        </w:rPr>
        <w:t>ным сервисам, предлагаемым функционалом Платформы.</w:t>
      </w:r>
    </w:p>
    <w:p w:rsidR="001E636E">
      <w:pPr>
        <w:pStyle w:val="ListParagraph"/>
        <w:numPr>
          <w:ilvl w:val="1"/>
          <w:numId w:val="5"/>
        </w:numPr>
        <w:tabs>
          <w:tab w:val="left" w:pos="1141"/>
        </w:tabs>
        <w:spacing w:line="274" w:lineRule="exact"/>
        <w:ind w:left="1141" w:right="0" w:hanging="417"/>
        <w:jc w:val="both"/>
        <w:rPr>
          <w:sz w:val="24"/>
        </w:rPr>
      </w:pPr>
      <w:r>
        <w:rPr>
          <w:sz w:val="24"/>
        </w:rPr>
        <w:t>Лицензиат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1E636E">
      <w:pPr>
        <w:pStyle w:val="ListParagraph"/>
        <w:numPr>
          <w:ilvl w:val="2"/>
          <w:numId w:val="5"/>
        </w:numPr>
        <w:tabs>
          <w:tab w:val="left" w:pos="1348"/>
        </w:tabs>
        <w:spacing w:before="32"/>
        <w:ind w:right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25"/>
          <w:sz w:val="24"/>
        </w:rPr>
        <w:t xml:space="preserve"> </w:t>
      </w:r>
      <w:r>
        <w:rPr>
          <w:sz w:val="24"/>
        </w:rPr>
        <w:t>и/или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и/или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части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коммерческих</w:t>
      </w:r>
    </w:p>
    <w:p w:rsidR="001E636E">
      <w:pPr>
        <w:pStyle w:val="ListParagraph"/>
        <w:rPr>
          <w:sz w:val="24"/>
        </w:rPr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41"/>
        <w:ind w:firstLine="0"/>
        <w:jc w:val="left"/>
      </w:pPr>
      <w:r>
        <w:rPr>
          <w:spacing w:val="-2"/>
        </w:rPr>
        <w:t>целях</w:t>
      </w:r>
      <w:r>
        <w:rPr>
          <w:spacing w:val="-2"/>
        </w:rPr>
        <w:t>;</w:t>
      </w:r>
    </w:p>
    <w:p w:rsidR="001E636E">
      <w:pPr>
        <w:spacing w:before="82"/>
        <w:rPr>
          <w:sz w:val="24"/>
        </w:rPr>
      </w:pPr>
      <w:r>
        <w:br w:type="column"/>
      </w:r>
    </w:p>
    <w:p w:rsidR="001E636E">
      <w:pPr>
        <w:pStyle w:val="ListParagraph"/>
        <w:numPr>
          <w:ilvl w:val="2"/>
          <w:numId w:val="5"/>
        </w:numPr>
        <w:tabs>
          <w:tab w:val="left" w:pos="613"/>
        </w:tabs>
        <w:ind w:left="613" w:right="0" w:hanging="600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предоставленное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лицам;</w:t>
      </w:r>
    </w:p>
    <w:p w:rsidR="001E636E">
      <w:pPr>
        <w:pStyle w:val="ListParagraph"/>
        <w:numPr>
          <w:ilvl w:val="2"/>
          <w:numId w:val="5"/>
        </w:numPr>
        <w:tabs>
          <w:tab w:val="left" w:pos="911"/>
          <w:tab w:val="left" w:pos="2946"/>
          <w:tab w:val="left" w:pos="3680"/>
          <w:tab w:val="left" w:pos="5197"/>
          <w:tab w:val="left" w:pos="6320"/>
          <w:tab w:val="left" w:pos="7381"/>
        </w:tabs>
        <w:spacing w:before="41"/>
        <w:ind w:left="911" w:right="0" w:hanging="898"/>
        <w:jc w:val="left"/>
        <w:rPr>
          <w:sz w:val="24"/>
        </w:rPr>
      </w:pPr>
      <w:r>
        <w:rPr>
          <w:spacing w:val="-2"/>
          <w:sz w:val="24"/>
        </w:rPr>
        <w:t>Воспроизводить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записывать</w:t>
      </w:r>
      <w:r>
        <w:rPr>
          <w:sz w:val="24"/>
        </w:rPr>
        <w:tab/>
      </w:r>
      <w:r>
        <w:rPr>
          <w:spacing w:val="-2"/>
          <w:sz w:val="24"/>
        </w:rPr>
        <w:t>полные</w:t>
      </w:r>
      <w:r>
        <w:rPr>
          <w:sz w:val="24"/>
        </w:rPr>
        <w:tab/>
      </w:r>
      <w:r>
        <w:rPr>
          <w:spacing w:val="-2"/>
          <w:sz w:val="24"/>
        </w:rPr>
        <w:t>тексты</w:t>
      </w:r>
      <w:r>
        <w:rPr>
          <w:sz w:val="24"/>
        </w:rPr>
        <w:tab/>
      </w:r>
      <w:r>
        <w:rPr>
          <w:spacing w:val="-2"/>
          <w:sz w:val="24"/>
        </w:rPr>
        <w:t>Произведений,</w:t>
      </w:r>
    </w:p>
    <w:p w:rsidR="001E636E">
      <w:pPr>
        <w:pStyle w:val="ListParagraph"/>
        <w:jc w:val="left"/>
        <w:rPr>
          <w:sz w:val="24"/>
        </w:rPr>
        <w:sectPr>
          <w:type w:val="continuous"/>
          <w:pgSz w:w="11900" w:h="16840"/>
          <w:pgMar w:top="720" w:right="708" w:bottom="280" w:left="1133" w:header="720" w:footer="720" w:gutter="0"/>
          <w:cols w:num="2" w:space="720" w:equalWidth="0">
            <w:col w:w="671" w:space="40"/>
            <w:col w:w="9348" w:space="0"/>
          </w:cols>
        </w:sectPr>
      </w:pPr>
    </w:p>
    <w:p w:rsidR="001E636E">
      <w:pPr>
        <w:pStyle w:val="BodyText"/>
        <w:spacing w:before="41" w:line="276" w:lineRule="auto"/>
        <w:ind w:right="433" w:firstLine="0"/>
      </w:pPr>
      <w:r>
        <w:t xml:space="preserve">предоставляемых Лицензиаром на возмездной основе, на любые виды носителей или хранилищ данных. Распространять Произведения и их </w:t>
      </w:r>
      <w:r>
        <w:t>копии</w:t>
      </w:r>
      <w:r>
        <w:t xml:space="preserve"> как на возмездной, так и на бе</w:t>
      </w:r>
      <w:r>
        <w:t>звозмездной основе;</w:t>
      </w:r>
    </w:p>
    <w:p w:rsidR="001E636E">
      <w:pPr>
        <w:pStyle w:val="ListParagraph"/>
        <w:numPr>
          <w:ilvl w:val="2"/>
          <w:numId w:val="5"/>
        </w:numPr>
        <w:tabs>
          <w:tab w:val="left" w:pos="1496"/>
        </w:tabs>
        <w:spacing w:line="276" w:lineRule="auto"/>
        <w:ind w:left="19" w:firstLine="705"/>
        <w:jc w:val="both"/>
        <w:rPr>
          <w:sz w:val="24"/>
        </w:rPr>
      </w:pPr>
      <w:r>
        <w:rPr>
          <w:sz w:val="24"/>
        </w:rPr>
        <w:t>Воспроизводить Платформу в форме копирования и тиражирования, модифицировать и перерабатывать Платформу, дизассемблировать (превращать инструкции для процессора в относительно просто читаемый те</w:t>
      </w:r>
      <w:r>
        <w:rPr>
          <w:sz w:val="24"/>
        </w:rPr>
        <w:t>кст пр</w:t>
      </w:r>
      <w:r>
        <w:rPr>
          <w:sz w:val="24"/>
        </w:rPr>
        <w:t xml:space="preserve">ограммы, изменять программу), </w:t>
      </w:r>
      <w:r>
        <w:rPr>
          <w:sz w:val="24"/>
        </w:rPr>
        <w:t>декомп</w:t>
      </w:r>
      <w:r>
        <w:rPr>
          <w:sz w:val="24"/>
        </w:rPr>
        <w:t>илировать</w:t>
      </w:r>
      <w:r>
        <w:rPr>
          <w:sz w:val="24"/>
        </w:rPr>
        <w:t xml:space="preserve"> (преобразовывать объектный код в исходный текст) Платформу и её компоненты, использовать Платформу иным несанкционированным способом, являющимся нарушением исключительных прав, принадлежащих Лицензиару;</w:t>
      </w:r>
    </w:p>
    <w:p w:rsidR="001E636E">
      <w:pPr>
        <w:pStyle w:val="ListParagraph"/>
        <w:numPr>
          <w:ilvl w:val="2"/>
          <w:numId w:val="5"/>
        </w:numPr>
        <w:tabs>
          <w:tab w:val="left" w:pos="1357"/>
        </w:tabs>
        <w:spacing w:line="276" w:lineRule="auto"/>
        <w:ind w:left="19" w:right="434" w:firstLine="705"/>
        <w:jc w:val="both"/>
        <w:rPr>
          <w:sz w:val="24"/>
        </w:rPr>
      </w:pPr>
      <w:r>
        <w:rPr>
          <w:sz w:val="24"/>
        </w:rPr>
        <w:t>Осуществлять действия, направленные на дест</w:t>
      </w:r>
      <w:r>
        <w:rPr>
          <w:sz w:val="24"/>
        </w:rPr>
        <w:t>абилизацию функционирования Платформы, осуществлять попытки несанкционированного доступа к управлению Платформой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ее закрытых разделов (в том числе к разделам, доступ к которым разрешен только Лицензиару), а также осуществлять любые иные аналогичные дей</w:t>
      </w:r>
      <w:r>
        <w:rPr>
          <w:sz w:val="24"/>
        </w:rPr>
        <w:t xml:space="preserve">ствия, включая действия, для которых Платформа не предназначена (в </w:t>
      </w:r>
      <w:r>
        <w:rPr>
          <w:sz w:val="24"/>
        </w:rPr>
        <w:t>т.ч</w:t>
      </w:r>
      <w:r>
        <w:rPr>
          <w:sz w:val="24"/>
        </w:rPr>
        <w:t xml:space="preserve">., </w:t>
      </w:r>
      <w:r>
        <w:rPr>
          <w:sz w:val="24"/>
        </w:rPr>
        <w:t>но</w:t>
      </w:r>
      <w:r>
        <w:rPr>
          <w:sz w:val="24"/>
        </w:rPr>
        <w:t xml:space="preserve"> не ограничиваясь, </w:t>
      </w:r>
      <w:r>
        <w:rPr>
          <w:sz w:val="24"/>
        </w:rPr>
        <w:t>DDoS</w:t>
      </w:r>
      <w:r>
        <w:rPr>
          <w:sz w:val="24"/>
        </w:rPr>
        <w:t>- атаки и иные аналогичные действия).</w:t>
      </w:r>
    </w:p>
    <w:p w:rsidR="001E636E">
      <w:pPr>
        <w:pStyle w:val="ListParagraph"/>
        <w:numPr>
          <w:ilvl w:val="1"/>
          <w:numId w:val="5"/>
        </w:numPr>
        <w:tabs>
          <w:tab w:val="left" w:pos="1304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>Лицензиат вправе требовать от Лицензиара устранения выявленных в функциональности Платформы дефектов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предоставленными гарантийными обязательствами (Раздел 7 Договора).</w:t>
      </w:r>
    </w:p>
    <w:p w:rsidR="001E636E">
      <w:pPr>
        <w:pStyle w:val="BodyText"/>
        <w:spacing w:before="30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2649"/>
        </w:tabs>
        <w:ind w:left="2649"/>
        <w:jc w:val="left"/>
      </w:pPr>
      <w:r>
        <w:t xml:space="preserve">ЛИЦЕНЗИОННОЕ </w:t>
      </w:r>
      <w:r>
        <w:rPr>
          <w:spacing w:val="-2"/>
        </w:rPr>
        <w:t>ВОЗНАГРАЖДЕНИЕ</w:t>
      </w:r>
    </w:p>
    <w:p w:rsidR="001E636E">
      <w:pPr>
        <w:pStyle w:val="ListParagraph"/>
        <w:numPr>
          <w:ilvl w:val="1"/>
          <w:numId w:val="5"/>
        </w:numPr>
        <w:tabs>
          <w:tab w:val="left" w:pos="1223"/>
        </w:tabs>
        <w:spacing w:before="41" w:line="276" w:lineRule="auto"/>
        <w:ind w:firstLine="705"/>
        <w:jc w:val="both"/>
        <w:rPr>
          <w:sz w:val="24"/>
        </w:rPr>
      </w:pPr>
      <w:r>
        <w:rPr>
          <w:sz w:val="24"/>
        </w:rPr>
        <w:t xml:space="preserve">За предоставленное право использования Платформы настоящим </w:t>
      </w:r>
      <w:r>
        <w:rPr>
          <w:sz w:val="24"/>
        </w:rPr>
        <w:t>Договором предусматривается единовременная выплата Лицензиатом лицензионного вознаграждения в размере</w:t>
      </w:r>
      <w:r>
        <w:rPr>
          <w:spacing w:val="-6"/>
          <w:sz w:val="24"/>
        </w:rPr>
        <w:t xml:space="preserve"> </w:t>
      </w:r>
      <w:r>
        <w:rPr>
          <w:sz w:val="24"/>
        </w:rPr>
        <w:t>74</w:t>
      </w:r>
      <w:r>
        <w:rPr>
          <w:spacing w:val="-1"/>
          <w:sz w:val="24"/>
        </w:rPr>
        <w:t xml:space="preserve"> </w:t>
      </w:r>
      <w:r>
        <w:rPr>
          <w:sz w:val="24"/>
        </w:rPr>
        <w:t>870.04</w:t>
      </w:r>
      <w:r>
        <w:rPr>
          <w:spacing w:val="-3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(Семьдесят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1"/>
          <w:sz w:val="24"/>
        </w:rPr>
        <w:t xml:space="preserve"> </w:t>
      </w:r>
      <w:r>
        <w:rPr>
          <w:sz w:val="24"/>
        </w:rPr>
        <w:t>тысячи восемьсот</w:t>
      </w:r>
      <w:r>
        <w:rPr>
          <w:spacing w:val="-3"/>
          <w:sz w:val="24"/>
        </w:rPr>
        <w:t xml:space="preserve"> </w:t>
      </w:r>
      <w:r>
        <w:rPr>
          <w:sz w:val="24"/>
        </w:rPr>
        <w:t>семьдесят 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04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копейки), в </w:t>
      </w:r>
      <w:r>
        <w:rPr>
          <w:sz w:val="24"/>
        </w:rPr>
        <w:t>т.ч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НДС (7%)</w:t>
      </w:r>
      <w:r>
        <w:rPr>
          <w:spacing w:val="-2"/>
          <w:sz w:val="24"/>
        </w:rPr>
        <w:t xml:space="preserve"> </w:t>
      </w:r>
      <w:r>
        <w:rPr>
          <w:sz w:val="24"/>
        </w:rPr>
        <w:t>4 898.04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(четыре тысячи восемьсот девяносто восемь ру</w:t>
      </w:r>
      <w:r>
        <w:rPr>
          <w:sz w:val="24"/>
        </w:rPr>
        <w:t>блей 04</w:t>
      </w:r>
      <w:r>
        <w:rPr>
          <w:spacing w:val="-2"/>
          <w:sz w:val="24"/>
        </w:rPr>
        <w:t xml:space="preserve"> </w:t>
      </w:r>
      <w:r>
        <w:rPr>
          <w:sz w:val="24"/>
        </w:rPr>
        <w:t>копейки).</w:t>
      </w:r>
    </w:p>
    <w:p w:rsidR="001E636E">
      <w:pPr>
        <w:pStyle w:val="ListParagraph"/>
        <w:numPr>
          <w:ilvl w:val="1"/>
          <w:numId w:val="5"/>
        </w:numPr>
        <w:tabs>
          <w:tab w:val="left" w:pos="1175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>Лицензиат выплачивает лицензионное вознаграждение в следующем порядке: в 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(тридцати)</w:t>
      </w:r>
      <w:r>
        <w:rPr>
          <w:spacing w:val="4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универсального</w:t>
      </w:r>
    </w:p>
    <w:p w:rsidR="001E636E">
      <w:pPr>
        <w:pStyle w:val="ListParagraph"/>
        <w:spacing w:line="276" w:lineRule="auto"/>
        <w:rPr>
          <w:sz w:val="24"/>
        </w:rPr>
        <w:sectPr>
          <w:type w:val="continuous"/>
          <w:pgSz w:w="11900" w:h="16840"/>
          <w:pgMar w:top="72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after="41"/>
        <w:ind w:firstLine="0"/>
        <w:jc w:val="left"/>
      </w:pPr>
      <w:r>
        <w:t>передаточного</w:t>
      </w:r>
      <w:r>
        <w:rPr>
          <w:spacing w:val="2"/>
        </w:rPr>
        <w:t xml:space="preserve"> </w:t>
      </w:r>
      <w:r>
        <w:t>документа 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выставленного</w:t>
      </w:r>
      <w:r>
        <w:rPr>
          <w:spacing w:val="1"/>
        </w:rPr>
        <w:t xml:space="preserve"> </w:t>
      </w:r>
      <w:r>
        <w:t>Лицензиаром</w:t>
      </w:r>
      <w:r>
        <w:rPr>
          <w:spacing w:val="-2"/>
        </w:rPr>
        <w:t xml:space="preserve"> сч</w:t>
      </w:r>
      <w:r>
        <w:rPr>
          <w:spacing w:val="-2"/>
        </w:rPr>
        <w:t>ета.</w:t>
      </w:r>
    </w:p>
    <w:tbl>
      <w:tblPr>
        <w:tblStyle w:val="TableNormal0"/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3"/>
        <w:gridCol w:w="4637"/>
      </w:tblGrid>
      <w:tr>
        <w:tblPrEx>
          <w:tblW w:w="0" w:type="auto"/>
          <w:tblInd w:w="39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388"/>
        </w:trPr>
        <w:tc>
          <w:tcPr>
            <w:tcW w:w="4593" w:type="dxa"/>
          </w:tcPr>
          <w:p w:rsidR="001E636E">
            <w:pPr>
              <w:pStyle w:val="TableParagraph"/>
              <w:ind w:left="14"/>
              <w:jc w:val="center"/>
            </w:pPr>
            <w:r>
              <w:t xml:space="preserve">Дата </w:t>
            </w:r>
            <w:r>
              <w:rPr>
                <w:spacing w:val="-2"/>
              </w:rPr>
              <w:t>платежа</w:t>
            </w:r>
          </w:p>
        </w:tc>
        <w:tc>
          <w:tcPr>
            <w:tcW w:w="4637" w:type="dxa"/>
          </w:tcPr>
          <w:p w:rsidR="001E636E">
            <w:pPr>
              <w:pStyle w:val="TableParagraph"/>
              <w:ind w:left="598"/>
            </w:pPr>
            <w:r>
              <w:t xml:space="preserve">Сумма платежа, руб., С учетом </w:t>
            </w:r>
            <w:r>
              <w:rPr>
                <w:spacing w:val="-5"/>
              </w:rPr>
              <w:t>НДС</w:t>
            </w:r>
          </w:p>
        </w:tc>
      </w:tr>
      <w:tr>
        <w:tblPrEx>
          <w:tblW w:w="0" w:type="auto"/>
          <w:tblInd w:w="394" w:type="dxa"/>
          <w:tblLayout w:type="fixed"/>
          <w:tblLook w:val="01E0"/>
        </w:tblPrEx>
        <w:trPr>
          <w:trHeight w:val="388"/>
        </w:trPr>
        <w:tc>
          <w:tcPr>
            <w:tcW w:w="4593" w:type="dxa"/>
          </w:tcPr>
          <w:p w:rsidR="001E636E">
            <w:pPr>
              <w:pStyle w:val="TableParagraph"/>
              <w:ind w:left="0" w:right="48"/>
              <w:jc w:val="right"/>
            </w:pPr>
            <w:r>
              <w:t xml:space="preserve">до </w:t>
            </w:r>
            <w:r>
              <w:rPr>
                <w:spacing w:val="-2"/>
              </w:rPr>
              <w:t>02.03.2026</w:t>
            </w:r>
          </w:p>
        </w:tc>
        <w:tc>
          <w:tcPr>
            <w:tcW w:w="4637" w:type="dxa"/>
          </w:tcPr>
          <w:p w:rsidR="001E636E">
            <w:pPr>
              <w:pStyle w:val="TableParagraph"/>
              <w:ind w:left="0" w:right="48"/>
              <w:jc w:val="right"/>
            </w:pPr>
            <w:r>
              <w:t xml:space="preserve">74 </w:t>
            </w:r>
            <w:r>
              <w:rPr>
                <w:spacing w:val="-2"/>
              </w:rPr>
              <w:t>870.04</w:t>
            </w:r>
          </w:p>
        </w:tc>
      </w:tr>
    </w:tbl>
    <w:p w:rsidR="001E636E">
      <w:pPr>
        <w:pStyle w:val="ListParagraph"/>
        <w:numPr>
          <w:ilvl w:val="1"/>
          <w:numId w:val="5"/>
        </w:numPr>
        <w:tabs>
          <w:tab w:val="left" w:pos="1285"/>
        </w:tabs>
        <w:spacing w:before="7" w:line="276" w:lineRule="auto"/>
        <w:ind w:firstLine="705"/>
        <w:jc w:val="both"/>
        <w:rPr>
          <w:sz w:val="24"/>
        </w:rPr>
      </w:pPr>
      <w:r>
        <w:rPr>
          <w:sz w:val="24"/>
        </w:rPr>
        <w:t>Все расчеты по Договору производятся в безналичном порядке путем перечисления денежных средств на расчетный счет Лицензиара, указанный в разделе 14 настоящего Договора.</w:t>
      </w:r>
    </w:p>
    <w:p w:rsidR="001E636E">
      <w:pPr>
        <w:pStyle w:val="ListParagraph"/>
        <w:numPr>
          <w:ilvl w:val="1"/>
          <w:numId w:val="5"/>
        </w:numPr>
        <w:tabs>
          <w:tab w:val="left" w:pos="1141"/>
        </w:tabs>
        <w:spacing w:line="274" w:lineRule="exact"/>
        <w:ind w:left="1141" w:right="0" w:hanging="417"/>
        <w:jc w:val="both"/>
        <w:rPr>
          <w:sz w:val="24"/>
        </w:rPr>
      </w:pPr>
      <w:r>
        <w:rPr>
          <w:sz w:val="24"/>
        </w:rPr>
        <w:t>Валюта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2"/>
          <w:sz w:val="24"/>
        </w:rPr>
        <w:t xml:space="preserve"> рубль.</w:t>
      </w:r>
    </w:p>
    <w:p w:rsidR="001E636E">
      <w:pPr>
        <w:pStyle w:val="ListParagraph"/>
        <w:numPr>
          <w:ilvl w:val="1"/>
          <w:numId w:val="5"/>
        </w:numPr>
        <w:tabs>
          <w:tab w:val="left" w:pos="1156"/>
        </w:tabs>
        <w:spacing w:before="41" w:line="276" w:lineRule="auto"/>
        <w:ind w:right="434" w:firstLine="705"/>
        <w:jc w:val="both"/>
        <w:rPr>
          <w:sz w:val="24"/>
        </w:rPr>
      </w:pPr>
      <w:r>
        <w:rPr>
          <w:sz w:val="24"/>
        </w:rPr>
        <w:t>Обязательство Лицензиата по оплате считается исполненным на дату зачисления денежных средств на расчетный счет Лицензиара.</w:t>
      </w:r>
    </w:p>
    <w:p w:rsidR="001E636E">
      <w:pPr>
        <w:pStyle w:val="BodyText"/>
        <w:spacing w:before="40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4257"/>
        </w:tabs>
        <w:ind w:left="4257"/>
        <w:jc w:val="left"/>
      </w:pPr>
      <w:r>
        <w:rPr>
          <w:spacing w:val="-2"/>
        </w:rPr>
        <w:t>ГАРАНТИИ</w:t>
      </w:r>
    </w:p>
    <w:p w:rsidR="001E636E">
      <w:pPr>
        <w:pStyle w:val="ListParagraph"/>
        <w:numPr>
          <w:ilvl w:val="1"/>
          <w:numId w:val="5"/>
        </w:numPr>
        <w:tabs>
          <w:tab w:val="left" w:pos="1223"/>
        </w:tabs>
        <w:spacing w:before="41" w:line="276" w:lineRule="auto"/>
        <w:ind w:right="434" w:firstLine="705"/>
        <w:jc w:val="both"/>
        <w:rPr>
          <w:sz w:val="24"/>
        </w:rPr>
      </w:pPr>
      <w:r>
        <w:rPr>
          <w:sz w:val="24"/>
        </w:rPr>
        <w:t xml:space="preserve">Лицензиар гарантирует, что он имеет все права на заключение </w:t>
      </w:r>
      <w:r>
        <w:rPr>
          <w:sz w:val="24"/>
        </w:rPr>
        <w:t>настоящего Договора, права на использование Платформы способами, необходимыми для 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 к Платформе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Произведениям и 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 в соответствии с условиями Договора. Лицензиар также гарантирует, что использование Платформы и Произвед</w:t>
      </w:r>
      <w:r>
        <w:rPr>
          <w:sz w:val="24"/>
        </w:rPr>
        <w:t>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положениями 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 каких- либо прав и законных интересов третьих лиц.</w:t>
      </w:r>
    </w:p>
    <w:p w:rsidR="001E636E">
      <w:pPr>
        <w:pStyle w:val="ListParagraph"/>
        <w:numPr>
          <w:ilvl w:val="1"/>
          <w:numId w:val="5"/>
        </w:numPr>
        <w:tabs>
          <w:tab w:val="left" w:pos="1208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В случае если гарантии, содержащиеся в п. 7.1 Договора, будут нарушены, Лицензиар обязуется принять меры, которые обеспечат Лицензиат</w:t>
      </w:r>
      <w:r>
        <w:rPr>
          <w:sz w:val="24"/>
        </w:rPr>
        <w:t>у беспрепятственное использование предоставленных по настоящему Договору прав, а в случае невозможности 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беспрепятственное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Лицензиату понесенные убытки, которые могут возникнуть у Лицензиата в связи с</w:t>
      </w:r>
      <w:r>
        <w:rPr>
          <w:sz w:val="24"/>
        </w:rPr>
        <w:t xml:space="preserve"> таким нарушением </w:t>
      </w:r>
      <w:r>
        <w:rPr>
          <w:spacing w:val="-2"/>
          <w:sz w:val="24"/>
        </w:rPr>
        <w:t>гарантий.</w:t>
      </w:r>
    </w:p>
    <w:p w:rsidR="001E636E">
      <w:pPr>
        <w:pStyle w:val="ListParagraph"/>
        <w:numPr>
          <w:ilvl w:val="1"/>
          <w:numId w:val="5"/>
        </w:numPr>
        <w:tabs>
          <w:tab w:val="left" w:pos="1218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Платформа предназначена для осуществления только тех функций, которые указаны в Пользовательском соглашении, размещенном на сайте Платформы. Какие-либо изменения, дополнения, пожелания Лицензиата, связанные с функциональными воз</w:t>
      </w:r>
      <w:r>
        <w:rPr>
          <w:sz w:val="24"/>
        </w:rPr>
        <w:t xml:space="preserve">можностями Платформы, не </w:t>
      </w:r>
      <w:r>
        <w:rPr>
          <w:sz w:val="24"/>
        </w:rPr>
        <w:t>рассматриваются</w:t>
      </w:r>
      <w:r>
        <w:rPr>
          <w:sz w:val="24"/>
        </w:rPr>
        <w:t xml:space="preserve"> как рекламации и могут быть выполнены Лицензиаром на основании отдельного договора.</w:t>
      </w:r>
    </w:p>
    <w:p w:rsidR="001E636E">
      <w:pPr>
        <w:pStyle w:val="ListParagraph"/>
        <w:numPr>
          <w:ilvl w:val="1"/>
          <w:numId w:val="5"/>
        </w:numPr>
        <w:tabs>
          <w:tab w:val="left" w:pos="1189"/>
        </w:tabs>
        <w:spacing w:line="276" w:lineRule="auto"/>
        <w:ind w:right="435" w:firstLine="705"/>
        <w:jc w:val="both"/>
        <w:rPr>
          <w:sz w:val="24"/>
        </w:rPr>
      </w:pPr>
      <w:r>
        <w:rPr>
          <w:sz w:val="24"/>
        </w:rPr>
        <w:t>При обнаружении несоответствия функциональных возможностей Платформы, оговоренных в Пользовательском соглашении, Лицензиар обязуетс</w:t>
      </w:r>
      <w:r>
        <w:rPr>
          <w:sz w:val="24"/>
        </w:rPr>
        <w:t xml:space="preserve">я за свой счет и в возможно короткие сроки устранить эти несоответствия. Данная гарантия действует с момента передачи Лицензиату права использования Платформы до 26.12.2026 г. </w:t>
      </w:r>
      <w:r>
        <w:rPr>
          <w:spacing w:val="-2"/>
          <w:sz w:val="24"/>
        </w:rPr>
        <w:t>включительно.</w:t>
      </w:r>
    </w:p>
    <w:p w:rsidR="001E636E">
      <w:pPr>
        <w:pStyle w:val="ListParagraph"/>
        <w:numPr>
          <w:ilvl w:val="1"/>
          <w:numId w:val="5"/>
        </w:numPr>
        <w:tabs>
          <w:tab w:val="left" w:pos="1247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Лицензиар обязуется предпринимать все зависящие от него действия д</w:t>
      </w:r>
      <w:r>
        <w:rPr>
          <w:sz w:val="24"/>
        </w:rPr>
        <w:t>ля обеспечения бесперебойной работы Платформы, однако Лицензиар не несёт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 за перерывы в работе Платформы (в т. ч. аварийные), за недостаточное качество или скорость 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 за</w:t>
      </w:r>
      <w:r>
        <w:rPr>
          <w:spacing w:val="-1"/>
          <w:sz w:val="24"/>
        </w:rPr>
        <w:t xml:space="preserve"> </w:t>
      </w:r>
      <w:r>
        <w:rPr>
          <w:sz w:val="24"/>
        </w:rPr>
        <w:t>полную или частичную утрату каких-либо данных, раз</w:t>
      </w:r>
      <w:r>
        <w:rPr>
          <w:sz w:val="24"/>
        </w:rPr>
        <w:t>мещённых на Платформе, или за причинение любых других убытков, которые возникли или могут возникнуть при пользовании Платформы, но не</w:t>
      </w:r>
      <w:r>
        <w:rPr>
          <w:sz w:val="24"/>
        </w:rPr>
        <w:t xml:space="preserve"> по вине Лицензиара.</w:t>
      </w:r>
    </w:p>
    <w:p w:rsidR="001E636E">
      <w:pPr>
        <w:pStyle w:val="ListParagraph"/>
        <w:numPr>
          <w:ilvl w:val="1"/>
          <w:numId w:val="5"/>
        </w:numPr>
        <w:tabs>
          <w:tab w:val="left" w:pos="1175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Лицензиат подтверждает и соглашается с тем, что пользование Платформой не допускается: с устройств, ис</w:t>
      </w:r>
      <w:r>
        <w:rPr>
          <w:sz w:val="24"/>
        </w:rPr>
        <w:t>пользующих для доступа к Платформе нелицензионные, неофициальные, взломанные программные приложения, операционные системы, иные технические средства. В случае несоблюдения Лицензиатом данного условия, денежные средства, оплаченные за доступ к Платформе, Ли</w:t>
      </w:r>
      <w:r>
        <w:rPr>
          <w:sz w:val="24"/>
        </w:rPr>
        <w:t>цензиату не возвращаются.</w:t>
      </w:r>
    </w:p>
    <w:p w:rsidR="001E636E">
      <w:pPr>
        <w:pStyle w:val="BodyText"/>
        <w:spacing w:before="21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3335"/>
        </w:tabs>
        <w:spacing w:before="1"/>
        <w:ind w:left="3335"/>
        <w:jc w:val="left"/>
      </w:pPr>
      <w:r>
        <w:rPr>
          <w:spacing w:val="-2"/>
        </w:rPr>
        <w:t>КОНФИДЕНЦИАЛЬНОСТЬ</w:t>
      </w:r>
    </w:p>
    <w:p w:rsidR="001E636E">
      <w:pPr>
        <w:pStyle w:val="ListParagraph"/>
        <w:numPr>
          <w:ilvl w:val="1"/>
          <w:numId w:val="5"/>
        </w:numPr>
        <w:tabs>
          <w:tab w:val="left" w:pos="1271"/>
        </w:tabs>
        <w:spacing w:before="40" w:line="276" w:lineRule="auto"/>
        <w:ind w:right="435" w:firstLine="705"/>
        <w:jc w:val="both"/>
        <w:rPr>
          <w:sz w:val="24"/>
        </w:rPr>
      </w:pPr>
      <w:r>
        <w:rPr>
          <w:sz w:val="24"/>
        </w:rPr>
        <w:t>Стороны обязуются соблюдать режим конфиденциальности в отношении 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числе,</w:t>
      </w:r>
      <w:r>
        <w:rPr>
          <w:spacing w:val="40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40"/>
          <w:sz w:val="24"/>
        </w:rPr>
        <w:t xml:space="preserve"> </w:t>
      </w:r>
      <w:r>
        <w:rPr>
          <w:sz w:val="24"/>
        </w:rPr>
        <w:t>прочего:</w:t>
      </w:r>
    </w:p>
    <w:p w:rsidR="001E636E">
      <w:pPr>
        <w:pStyle w:val="ListParagraph"/>
        <w:spacing w:line="276" w:lineRule="auto"/>
        <w:rPr>
          <w:sz w:val="24"/>
        </w:rPr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line="276" w:lineRule="auto"/>
        <w:ind w:right="433" w:firstLine="0"/>
      </w:pPr>
      <w:r>
        <w:t xml:space="preserve">любой научной, экономической, финансовой, технической или технологической информации, предоставляемой Сторонами друг другу в связи с исполнением Договора, за исключением информации и данных, являющихся общедоступными, а также информации предоставляемой по </w:t>
      </w:r>
      <w:r>
        <w:t>требованию уполномоченных государственных органов и организаций.</w:t>
      </w:r>
    </w:p>
    <w:p w:rsidR="001E636E">
      <w:pPr>
        <w:pStyle w:val="ListParagraph"/>
        <w:numPr>
          <w:ilvl w:val="1"/>
          <w:numId w:val="5"/>
        </w:numPr>
        <w:tabs>
          <w:tab w:val="left" w:pos="1165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В течение срока действия Договора, а также после его прекращения по той или иной причине Сторона, получившая от другой Стороны какую-либо 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связанную с исполнением Договора, обязана</w:t>
      </w:r>
      <w:r>
        <w:rPr>
          <w:sz w:val="24"/>
        </w:rPr>
        <w:t>: (а) сохранять конфиденциальность такой информации; (б) не передавать такую информацию, являющуюся конфиденциальной, третьим лицам без предварительного письменного согласия другой Стороны; и (в) не использовать предоставленную информацию в каких-либо целя</w:t>
      </w:r>
      <w:r>
        <w:rPr>
          <w:sz w:val="24"/>
        </w:rPr>
        <w:t>х, кроме как для исполнения своих обязательств по Договору.</w:t>
      </w:r>
    </w:p>
    <w:p w:rsidR="001E636E">
      <w:pPr>
        <w:pStyle w:val="BodyText"/>
        <w:spacing w:before="34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3124"/>
        </w:tabs>
        <w:ind w:left="3124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1E636E">
      <w:pPr>
        <w:pStyle w:val="ListParagraph"/>
        <w:numPr>
          <w:ilvl w:val="1"/>
          <w:numId w:val="5"/>
        </w:numPr>
        <w:tabs>
          <w:tab w:val="left" w:pos="1252"/>
        </w:tabs>
        <w:spacing w:before="41" w:line="276" w:lineRule="auto"/>
        <w:ind w:right="434" w:firstLine="705"/>
        <w:jc w:val="both"/>
        <w:rPr>
          <w:sz w:val="24"/>
        </w:rPr>
      </w:pPr>
      <w:r>
        <w:rPr>
          <w:sz w:val="24"/>
        </w:rPr>
        <w:t>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таким нарушением убытк</w:t>
      </w:r>
      <w:r>
        <w:rPr>
          <w:sz w:val="24"/>
        </w:rPr>
        <w:t>и в полном объеме, в соответствии с 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1E636E">
      <w:pPr>
        <w:pStyle w:val="ListParagraph"/>
        <w:numPr>
          <w:ilvl w:val="1"/>
          <w:numId w:val="5"/>
        </w:numPr>
        <w:tabs>
          <w:tab w:val="left" w:pos="1156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</w:t>
      </w:r>
      <w:r>
        <w:rPr>
          <w:sz w:val="24"/>
        </w:rPr>
        <w:t>е действия непреодолимой силы, то есть чрезвычайных и непредотвратимых при данных условиях обстоятельств, как то: стихийные бедствия, пожары, наводнения, землетрясения, военные действия или введение чрезвычайного положения, забастовки, гражданские беспоряд</w:t>
      </w:r>
      <w:r>
        <w:rPr>
          <w:sz w:val="24"/>
        </w:rPr>
        <w:t>ки, принятие обязательных для Лицензиара и/или Лицензиата нормативно-правовых актов, изменения в законодательстве Российской</w:t>
      </w:r>
      <w:r>
        <w:rPr>
          <w:sz w:val="24"/>
        </w:rPr>
        <w:t xml:space="preserve"> Федерации, препятствующие исполнению обязательств по настоящему Договору и не зависящие от воли Сторон.</w:t>
      </w:r>
    </w:p>
    <w:p w:rsidR="001E636E">
      <w:pPr>
        <w:pStyle w:val="ListParagraph"/>
        <w:numPr>
          <w:ilvl w:val="1"/>
          <w:numId w:val="3"/>
        </w:numPr>
        <w:tabs>
          <w:tab w:val="left" w:pos="973"/>
        </w:tabs>
        <w:spacing w:line="276" w:lineRule="auto"/>
        <w:ind w:right="435" w:firstLine="537"/>
        <w:jc w:val="both"/>
        <w:rPr>
          <w:sz w:val="24"/>
        </w:rPr>
      </w:pPr>
      <w:r>
        <w:rPr>
          <w:sz w:val="24"/>
        </w:rPr>
        <w:t>Сторона,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подвергает</w:t>
      </w:r>
      <w:r>
        <w:rPr>
          <w:sz w:val="24"/>
        </w:rPr>
        <w:t>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непреодолимой силы,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доказать существование непреодолимой силы достоверными документами.</w:t>
      </w:r>
    </w:p>
    <w:p w:rsidR="001E636E">
      <w:pPr>
        <w:pStyle w:val="ListParagraph"/>
        <w:numPr>
          <w:ilvl w:val="1"/>
          <w:numId w:val="3"/>
        </w:numPr>
        <w:tabs>
          <w:tab w:val="left" w:pos="1036"/>
        </w:tabs>
        <w:spacing w:line="276" w:lineRule="auto"/>
        <w:ind w:right="434" w:firstLine="537"/>
        <w:jc w:val="both"/>
        <w:rPr>
          <w:sz w:val="24"/>
        </w:rPr>
      </w:pPr>
      <w:r>
        <w:rPr>
          <w:sz w:val="24"/>
        </w:rPr>
        <w:t>В случае наступления этих обстоятель</w:t>
      </w:r>
      <w:r>
        <w:rPr>
          <w:sz w:val="24"/>
        </w:rPr>
        <w:t>ств Ст</w:t>
      </w:r>
      <w:r>
        <w:rPr>
          <w:sz w:val="24"/>
        </w:rPr>
        <w:t>орона обязана в течение 5 (пяти) рабочих дней уведомить об этом другую Сторону.</w:t>
      </w:r>
    </w:p>
    <w:p w:rsidR="001E636E">
      <w:pPr>
        <w:pStyle w:val="ListParagraph"/>
        <w:numPr>
          <w:ilvl w:val="1"/>
          <w:numId w:val="3"/>
        </w:numPr>
        <w:tabs>
          <w:tab w:val="left" w:pos="1060"/>
        </w:tabs>
        <w:spacing w:line="276" w:lineRule="auto"/>
        <w:ind w:firstLine="537"/>
        <w:jc w:val="both"/>
        <w:rPr>
          <w:sz w:val="24"/>
        </w:rPr>
      </w:pPr>
      <w:r>
        <w:rPr>
          <w:sz w:val="24"/>
        </w:rPr>
        <w:t>Если обстоятельства непреодолимой силы продолжают действовать более 30 (тридцати)</w:t>
      </w:r>
      <w:r>
        <w:rPr>
          <w:spacing w:val="-5"/>
          <w:sz w:val="24"/>
        </w:rPr>
        <w:t xml:space="preserve"> </w:t>
      </w:r>
      <w:r>
        <w:rPr>
          <w:sz w:val="24"/>
        </w:rPr>
        <w:t>дней,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 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одностороннем порядке путем направления письменного уведомления другой Стороне.</w:t>
      </w:r>
    </w:p>
    <w:p w:rsidR="001E636E">
      <w:pPr>
        <w:pStyle w:val="ListParagraph"/>
        <w:numPr>
          <w:ilvl w:val="1"/>
          <w:numId w:val="3"/>
        </w:numPr>
        <w:tabs>
          <w:tab w:val="left" w:pos="1012"/>
        </w:tabs>
        <w:spacing w:line="276" w:lineRule="auto"/>
        <w:ind w:right="437" w:firstLine="537"/>
        <w:jc w:val="both"/>
        <w:rPr>
          <w:sz w:val="24"/>
        </w:rPr>
      </w:pPr>
      <w:r>
        <w:rPr>
          <w:sz w:val="24"/>
        </w:rPr>
        <w:t xml:space="preserve">В случае блокировки Интернет-ресурсов </w:t>
      </w:r>
      <w:r>
        <w:rPr>
          <w:sz w:val="24"/>
        </w:rPr>
        <w:t>государственными органами Лицензиар ответственности не несет.</w:t>
      </w:r>
    </w:p>
    <w:p w:rsidR="001E636E">
      <w:pPr>
        <w:pStyle w:val="ListParagraph"/>
        <w:numPr>
          <w:ilvl w:val="1"/>
          <w:numId w:val="3"/>
        </w:numPr>
        <w:tabs>
          <w:tab w:val="left" w:pos="1064"/>
        </w:tabs>
        <w:spacing w:line="276" w:lineRule="auto"/>
        <w:ind w:firstLine="537"/>
        <w:jc w:val="both"/>
        <w:rPr>
          <w:sz w:val="24"/>
        </w:rPr>
      </w:pPr>
      <w:r>
        <w:rPr>
          <w:sz w:val="24"/>
        </w:rPr>
        <w:t xml:space="preserve">В случае приостановки доступа Лицензиату и/или Пользователям, имеющим доступ от имени Лицензиата согласно пункту 4.2.1. Договора, при поступлении оплаты Лицензиар возобновляет доступ Лицензиату </w:t>
      </w:r>
      <w:r>
        <w:rPr>
          <w:sz w:val="24"/>
        </w:rPr>
        <w:t>в течение 3-х рабочих дней с момента поступления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оплаты.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Платформе,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указанный в Приложении №2 к Договору, корректировке не подлежит, и пересчет стоимости Договора, указанной в пункте 6.1, за период приостановки доступа не происходит.</w:t>
      </w:r>
    </w:p>
    <w:p w:rsidR="001E636E">
      <w:pPr>
        <w:pStyle w:val="BodyText"/>
        <w:spacing w:before="25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1483"/>
        </w:tabs>
        <w:ind w:left="1483" w:hanging="360"/>
        <w:jc w:val="left"/>
      </w:pPr>
      <w:r>
        <w:t>СРОК</w:t>
      </w:r>
      <w:r>
        <w:rPr>
          <w:spacing w:val="-2"/>
        </w:rPr>
        <w:t xml:space="preserve"> </w:t>
      </w:r>
      <w:r>
        <w:t>ДЕЙСТВИЯ 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rPr>
          <w:spacing w:val="-2"/>
        </w:rPr>
        <w:t>ДОГОВОРА</w:t>
      </w:r>
    </w:p>
    <w:p w:rsidR="001E636E">
      <w:pPr>
        <w:pStyle w:val="ListParagraph"/>
        <w:numPr>
          <w:ilvl w:val="1"/>
          <w:numId w:val="5"/>
        </w:numPr>
        <w:tabs>
          <w:tab w:val="left" w:pos="1285"/>
        </w:tabs>
        <w:spacing w:before="41" w:line="276" w:lineRule="auto"/>
        <w:ind w:right="435" w:firstLine="705"/>
        <w:jc w:val="both"/>
        <w:rPr>
          <w:sz w:val="24"/>
        </w:rPr>
      </w:pPr>
      <w:r>
        <w:rPr>
          <w:color w:val="333333"/>
          <w:sz w:val="24"/>
        </w:rPr>
        <w:t xml:space="preserve">Настоящий Договор вступает в силу с момента </w:t>
      </w:r>
      <w:r>
        <w:rPr>
          <w:color w:val="333333"/>
          <w:sz w:val="24"/>
        </w:rPr>
        <w:t>его подписания и действует до 26.12.2026 года, но в любом случае до исполнения сторонами своих обязательств</w:t>
      </w:r>
      <w:r>
        <w:rPr>
          <w:sz w:val="24"/>
        </w:rPr>
        <w:t>.</w:t>
      </w:r>
    </w:p>
    <w:p w:rsidR="001E636E">
      <w:pPr>
        <w:pStyle w:val="ListParagraph"/>
        <w:numPr>
          <w:ilvl w:val="1"/>
          <w:numId w:val="5"/>
        </w:numPr>
        <w:tabs>
          <w:tab w:val="left" w:pos="1280"/>
        </w:tabs>
        <w:spacing w:line="276" w:lineRule="auto"/>
        <w:ind w:right="436" w:firstLine="705"/>
        <w:jc w:val="both"/>
        <w:rPr>
          <w:sz w:val="24"/>
        </w:rPr>
      </w:pPr>
      <w:r>
        <w:rPr>
          <w:sz w:val="24"/>
        </w:rPr>
        <w:t xml:space="preserve">Настоящий </w:t>
      </w:r>
      <w:r>
        <w:rPr>
          <w:sz w:val="24"/>
        </w:rPr>
        <w:t>Договор</w:t>
      </w:r>
      <w:r>
        <w:rPr>
          <w:sz w:val="24"/>
        </w:rPr>
        <w:t xml:space="preserve"> может быть расторгнут по взаимному соглашению сторон, при условии, что такое соглашение имело место в письменной форме и скреплен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подписями уполномоченных лиц от каждой из сторон.</w:t>
      </w:r>
    </w:p>
    <w:p w:rsidR="001E636E">
      <w:pPr>
        <w:pStyle w:val="ListParagraph"/>
        <w:numPr>
          <w:ilvl w:val="1"/>
          <w:numId w:val="5"/>
        </w:numPr>
        <w:tabs>
          <w:tab w:val="left" w:pos="1324"/>
        </w:tabs>
        <w:spacing w:line="274" w:lineRule="exact"/>
        <w:ind w:left="1324" w:right="0" w:hanging="600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66"/>
          <w:sz w:val="24"/>
        </w:rPr>
        <w:t xml:space="preserve"> </w:t>
      </w:r>
      <w:r>
        <w:rPr>
          <w:sz w:val="24"/>
        </w:rPr>
        <w:t>из</w:t>
      </w:r>
      <w:r>
        <w:rPr>
          <w:spacing w:val="6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67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6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6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одностороннем</w:t>
      </w:r>
    </w:p>
    <w:p w:rsidR="001E636E">
      <w:pPr>
        <w:pStyle w:val="ListParagraph"/>
        <w:spacing w:line="274" w:lineRule="exact"/>
        <w:rPr>
          <w:sz w:val="24"/>
        </w:rPr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line="276" w:lineRule="auto"/>
        <w:ind w:right="434" w:firstLine="0"/>
      </w:pPr>
      <w:r>
        <w:t>порядке</w:t>
      </w:r>
      <w:r>
        <w:rPr>
          <w:spacing w:val="-1"/>
        </w:rPr>
        <w:t xml:space="preserve"> </w:t>
      </w:r>
      <w:r>
        <w:t>в случае существенного</w:t>
      </w:r>
      <w:r>
        <w:rPr>
          <w:spacing w:val="-1"/>
        </w:rPr>
        <w:t xml:space="preserve"> </w:t>
      </w:r>
      <w:r>
        <w:t>нарушения условий настоящего Договора другой стороной. 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расторгающая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обязана в официальном порядке</w:t>
      </w:r>
      <w:r>
        <w:rPr>
          <w:spacing w:val="-1"/>
        </w:rPr>
        <w:t xml:space="preserve"> </w:t>
      </w:r>
      <w:r>
        <w:t>уведомить другую сторону о таком расторжении не менее чем за 15 (пятнадцать) календарных дней до момента расторжения Договора.</w:t>
      </w:r>
    </w:p>
    <w:p w:rsidR="001E636E">
      <w:pPr>
        <w:pStyle w:val="ListParagraph"/>
        <w:numPr>
          <w:ilvl w:val="1"/>
          <w:numId w:val="5"/>
        </w:numPr>
        <w:tabs>
          <w:tab w:val="left" w:pos="1386"/>
        </w:tabs>
        <w:spacing w:line="276" w:lineRule="auto"/>
        <w:ind w:right="436" w:firstLine="705"/>
        <w:jc w:val="both"/>
        <w:rPr>
          <w:sz w:val="24"/>
        </w:rPr>
      </w:pPr>
      <w:r>
        <w:rPr>
          <w:sz w:val="24"/>
        </w:rPr>
        <w:t>В случае досрочного расторжения настоящего Договора по инициативе Лицензиата вознаграждение, уплаче</w:t>
      </w:r>
      <w:r>
        <w:rPr>
          <w:sz w:val="24"/>
        </w:rPr>
        <w:t xml:space="preserve">нное Лицензиатом, подлежит возврату только в случае, если расторжение Договора было вызвано существенным виновным нарушением Договора Лицензиара. В иных случаях расторжения Договора выплаченное Лицензиару вознаграждение не подлежит </w:t>
      </w:r>
      <w:r>
        <w:rPr>
          <w:sz w:val="24"/>
        </w:rPr>
        <w:t>возврату</w:t>
      </w:r>
      <w:r>
        <w:rPr>
          <w:sz w:val="24"/>
        </w:rPr>
        <w:t xml:space="preserve"> ни при </w:t>
      </w:r>
      <w:r>
        <w:rPr>
          <w:sz w:val="24"/>
        </w:rPr>
        <w:t>каких</w:t>
      </w:r>
      <w:r>
        <w:rPr>
          <w:sz w:val="24"/>
        </w:rPr>
        <w:t xml:space="preserve"> ус</w:t>
      </w:r>
      <w:r>
        <w:rPr>
          <w:sz w:val="24"/>
        </w:rPr>
        <w:t>ловиях и обстоятельствах.</w:t>
      </w:r>
    </w:p>
    <w:p w:rsidR="001E636E">
      <w:pPr>
        <w:pStyle w:val="ListParagraph"/>
        <w:numPr>
          <w:ilvl w:val="1"/>
          <w:numId w:val="5"/>
        </w:numPr>
        <w:tabs>
          <w:tab w:val="left" w:pos="1266"/>
        </w:tabs>
        <w:spacing w:line="276" w:lineRule="auto"/>
        <w:ind w:right="435" w:firstLine="705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 его положения сохраняют свою силу для обязательств, возникших на его основе и не исполненных Сторонами в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 его действия.</w:t>
      </w:r>
    </w:p>
    <w:p w:rsidR="001E636E">
      <w:pPr>
        <w:pStyle w:val="BodyText"/>
        <w:spacing w:before="33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2947"/>
        </w:tabs>
        <w:spacing w:before="1"/>
        <w:ind w:left="2947" w:hanging="360"/>
        <w:jc w:val="left"/>
      </w:pPr>
      <w:r>
        <w:t>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rPr>
          <w:spacing w:val="-2"/>
        </w:rPr>
        <w:t>СПОРОВ</w:t>
      </w:r>
    </w:p>
    <w:p w:rsidR="001E636E">
      <w:pPr>
        <w:pStyle w:val="ListParagraph"/>
        <w:numPr>
          <w:ilvl w:val="1"/>
          <w:numId w:val="5"/>
        </w:numPr>
        <w:tabs>
          <w:tab w:val="left" w:pos="1400"/>
        </w:tabs>
        <w:spacing w:before="40" w:line="276" w:lineRule="auto"/>
        <w:ind w:right="435" w:firstLine="705"/>
        <w:jc w:val="both"/>
        <w:rPr>
          <w:sz w:val="24"/>
        </w:rPr>
      </w:pPr>
      <w:r>
        <w:rPr>
          <w:sz w:val="24"/>
        </w:rPr>
        <w:t>Стороны принимают меры к ра</w:t>
      </w:r>
      <w:r>
        <w:rPr>
          <w:sz w:val="24"/>
        </w:rPr>
        <w:t>зрешению всех споров и разногласий, вытекающих из настоящего Договора или в связи с его исполнением, путем переговоров.</w:t>
      </w:r>
    </w:p>
    <w:p w:rsidR="001E636E">
      <w:pPr>
        <w:pStyle w:val="ListParagraph"/>
        <w:numPr>
          <w:ilvl w:val="1"/>
          <w:numId w:val="5"/>
        </w:numPr>
        <w:tabs>
          <w:tab w:val="left" w:pos="1352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 xml:space="preserve">Стороны договорились, что претензионный порядок разрешения споров и разногласий по настоящему Договору является обязательным. Претензия </w:t>
      </w:r>
      <w:r>
        <w:rPr>
          <w:sz w:val="24"/>
        </w:rPr>
        <w:t>имеет юридическую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силу,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составлена в письменной форме на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бланке организаци</w:t>
      </w:r>
      <w:r>
        <w:rPr>
          <w:sz w:val="24"/>
        </w:rPr>
        <w:t>и-</w:t>
      </w:r>
      <w:r>
        <w:rPr>
          <w:sz w:val="24"/>
        </w:rPr>
        <w:t xml:space="preserve"> отправителя и подписана уполномоченным лицом. Претензия направляется Стороне 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факсимильной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почте</w:t>
      </w:r>
      <w:r>
        <w:rPr>
          <w:spacing w:val="-7"/>
          <w:sz w:val="24"/>
        </w:rPr>
        <w:t xml:space="preserve"> </w:t>
      </w:r>
      <w:r>
        <w:rPr>
          <w:sz w:val="24"/>
        </w:rPr>
        <w:t>с последующим о</w:t>
      </w:r>
      <w:r>
        <w:rPr>
          <w:sz w:val="24"/>
        </w:rPr>
        <w:t>бязательным предоставлением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оригинала.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Сторона, получившая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претензию, обязана в срок, не превышающий 10 (Десяти) рабочих дней с момента ее получения, направить другой Стороне ответ на претензию в порядке, установленном в настоящем пункте.</w:t>
      </w:r>
    </w:p>
    <w:p w:rsidR="001E636E">
      <w:pPr>
        <w:pStyle w:val="ListParagraph"/>
        <w:numPr>
          <w:ilvl w:val="1"/>
          <w:numId w:val="5"/>
        </w:numPr>
        <w:tabs>
          <w:tab w:val="left" w:pos="1271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 xml:space="preserve">В случае если Сторона, получившая претензию, не отвечает на нее в течение 10 (Десяти) рабочих дней без уважительных причин, а также в случае </w:t>
      </w:r>
      <w:r>
        <w:rPr>
          <w:sz w:val="24"/>
        </w:rPr>
        <w:t>не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 согласия при разрешении спора в претензионном порядке, Стороны передают спор на рассмотрени</w:t>
      </w:r>
      <w:r>
        <w:rPr>
          <w:sz w:val="24"/>
        </w:rPr>
        <w:t>е в арбитражный суд по месту заключения настоящего Договора.</w:t>
      </w:r>
    </w:p>
    <w:p w:rsidR="001E636E">
      <w:pPr>
        <w:pStyle w:val="BodyText"/>
        <w:spacing w:before="33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2783"/>
        </w:tabs>
        <w:ind w:left="2783" w:hanging="360"/>
        <w:jc w:val="left"/>
      </w:pPr>
      <w:r>
        <w:t>АНТИКОРРУПЦИОННАЯ</w:t>
      </w:r>
      <w:r>
        <w:rPr>
          <w:spacing w:val="-4"/>
        </w:rPr>
        <w:t xml:space="preserve"> </w:t>
      </w:r>
      <w:r>
        <w:rPr>
          <w:spacing w:val="-2"/>
        </w:rPr>
        <w:t>ОГОВОРКА</w:t>
      </w:r>
    </w:p>
    <w:p w:rsidR="001E636E">
      <w:pPr>
        <w:pStyle w:val="BodyText"/>
        <w:spacing w:before="82"/>
        <w:ind w:left="0" w:firstLine="0"/>
        <w:jc w:val="left"/>
        <w:rPr>
          <w:b/>
        </w:rPr>
      </w:pPr>
    </w:p>
    <w:p w:rsidR="001E636E">
      <w:pPr>
        <w:pStyle w:val="ListParagraph"/>
        <w:numPr>
          <w:ilvl w:val="1"/>
          <w:numId w:val="5"/>
        </w:numPr>
        <w:tabs>
          <w:tab w:val="left" w:pos="1155"/>
        </w:tabs>
        <w:spacing w:line="276" w:lineRule="auto"/>
        <w:ind w:right="434" w:firstLine="508"/>
        <w:jc w:val="both"/>
        <w:rPr>
          <w:sz w:val="24"/>
        </w:rPr>
      </w:pPr>
      <w:r>
        <w:rPr>
          <w:sz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</w:t>
      </w:r>
      <w:r>
        <w:rPr>
          <w:sz w:val="24"/>
        </w:rPr>
        <w:t>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E636E">
      <w:pPr>
        <w:pStyle w:val="ListParagraph"/>
        <w:numPr>
          <w:ilvl w:val="1"/>
          <w:numId w:val="5"/>
        </w:numPr>
        <w:tabs>
          <w:tab w:val="left" w:pos="1155"/>
        </w:tabs>
        <w:spacing w:line="276" w:lineRule="auto"/>
        <w:ind w:firstLine="508"/>
        <w:jc w:val="both"/>
        <w:rPr>
          <w:sz w:val="24"/>
        </w:rPr>
      </w:pPr>
      <w:r>
        <w:rPr>
          <w:sz w:val="24"/>
        </w:rPr>
        <w:t>При исполнении своих обязательств</w:t>
      </w:r>
      <w:r>
        <w:rPr>
          <w:sz w:val="24"/>
        </w:rPr>
        <w:t xml:space="preserve"> по настоящему Договору Стороны, их аффилированные лица, работники или посредники не осуществляют действия, квалифицируемые применимым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 Договора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E636E">
      <w:pPr>
        <w:pStyle w:val="ListParagraph"/>
        <w:numPr>
          <w:ilvl w:val="1"/>
          <w:numId w:val="5"/>
        </w:numPr>
        <w:tabs>
          <w:tab w:val="left" w:pos="1064"/>
        </w:tabs>
        <w:spacing w:line="276" w:lineRule="auto"/>
        <w:ind w:firstLine="5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обос</w:t>
      </w:r>
      <w:r>
        <w:rPr>
          <w:sz w:val="24"/>
        </w:rPr>
        <w:t>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-1"/>
          <w:sz w:val="24"/>
        </w:rPr>
        <w:t xml:space="preserve"> </w:t>
      </w:r>
      <w:r>
        <w:rPr>
          <w:sz w:val="24"/>
        </w:rPr>
        <w:t>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</w:t>
      </w:r>
      <w:r>
        <w:rPr>
          <w:sz w:val="24"/>
        </w:rPr>
        <w:t xml:space="preserve"> подтверждение, что нарушения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произошли или не произойдут. Это подтверждение должно быть направлено в течение 10 (десяти) рабочих дней </w:t>
      </w:r>
      <w:r>
        <w:rPr>
          <w:sz w:val="24"/>
        </w:rPr>
        <w:t>с даты направления</w:t>
      </w:r>
      <w:r>
        <w:rPr>
          <w:sz w:val="24"/>
        </w:rPr>
        <w:t xml:space="preserve"> письменного уведомления.</w:t>
      </w:r>
    </w:p>
    <w:p w:rsidR="001E636E">
      <w:pPr>
        <w:pStyle w:val="ListParagraph"/>
        <w:numPr>
          <w:ilvl w:val="1"/>
          <w:numId w:val="5"/>
        </w:numPr>
        <w:tabs>
          <w:tab w:val="left" w:pos="1098"/>
        </w:tabs>
        <w:spacing w:line="273" w:lineRule="exact"/>
        <w:ind w:left="1098" w:right="0" w:hanging="571"/>
        <w:jc w:val="both"/>
        <w:rPr>
          <w:sz w:val="24"/>
        </w:rPr>
      </w:pP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33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39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35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39"/>
          <w:sz w:val="24"/>
        </w:rPr>
        <w:t xml:space="preserve"> </w:t>
      </w:r>
      <w:r>
        <w:rPr>
          <w:sz w:val="24"/>
        </w:rPr>
        <w:t>сослаться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факты</w:t>
      </w:r>
    </w:p>
    <w:p w:rsidR="001E636E">
      <w:pPr>
        <w:pStyle w:val="ListParagraph"/>
        <w:spacing w:line="273" w:lineRule="exact"/>
        <w:rPr>
          <w:sz w:val="24"/>
        </w:rPr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line="276" w:lineRule="auto"/>
        <w:ind w:right="433" w:firstLine="0"/>
      </w:pPr>
      <w:r>
        <w:t xml:space="preserve">или предоставить материалы, достоверно подтверждающие или дающие </w:t>
      </w:r>
      <w:r>
        <w:t>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</w:t>
      </w:r>
      <w:r>
        <w:t>ача или получение взятки, коммерческий подкуп, а также</w:t>
      </w:r>
      <w:r>
        <w:rPr>
          <w:spacing w:val="40"/>
        </w:rPr>
        <w:t xml:space="preserve"> </w:t>
      </w:r>
      <w:r>
        <w:t>действиях,</w:t>
      </w:r>
      <w:r>
        <w:rPr>
          <w:spacing w:val="-5"/>
        </w:rPr>
        <w:t xml:space="preserve"> </w:t>
      </w:r>
      <w:r>
        <w:t>нарушающих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применимого законодательства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актов о противодействии легализации (отмыванию) доходов, полученных преступным путем.</w:t>
      </w:r>
    </w:p>
    <w:p w:rsidR="001E636E">
      <w:pPr>
        <w:pStyle w:val="ListParagraph"/>
        <w:numPr>
          <w:ilvl w:val="1"/>
          <w:numId w:val="5"/>
        </w:numPr>
        <w:tabs>
          <w:tab w:val="left" w:pos="1237"/>
        </w:tabs>
        <w:spacing w:line="276" w:lineRule="auto"/>
        <w:ind w:firstLine="508"/>
        <w:jc w:val="both"/>
        <w:rPr>
          <w:sz w:val="24"/>
        </w:rPr>
      </w:pPr>
      <w:r>
        <w:rPr>
          <w:sz w:val="24"/>
        </w:rPr>
        <w:t>В случае нарушения одной Стороной обя</w:t>
      </w:r>
      <w:r>
        <w:rPr>
          <w:sz w:val="24"/>
        </w:rPr>
        <w:t>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имеет право направить о</w:t>
      </w:r>
      <w:r>
        <w:rPr>
          <w:sz w:val="24"/>
        </w:rPr>
        <w:t xml:space="preserve">боснованные факты или предоставить материалы в компетентные органы в соответствии с применимым </w:t>
      </w:r>
      <w:r>
        <w:rPr>
          <w:spacing w:val="-2"/>
          <w:sz w:val="24"/>
        </w:rPr>
        <w:t>законодательством.</w:t>
      </w:r>
    </w:p>
    <w:p w:rsidR="001E636E">
      <w:pPr>
        <w:pStyle w:val="BodyText"/>
        <w:spacing w:before="33"/>
        <w:ind w:left="0" w:firstLine="0"/>
        <w:jc w:val="left"/>
      </w:pPr>
    </w:p>
    <w:p w:rsidR="001E636E">
      <w:pPr>
        <w:pStyle w:val="Heading1"/>
        <w:numPr>
          <w:ilvl w:val="0"/>
          <w:numId w:val="5"/>
        </w:numPr>
        <w:tabs>
          <w:tab w:val="left" w:pos="3859"/>
        </w:tabs>
        <w:ind w:left="3859" w:hanging="360"/>
        <w:jc w:val="left"/>
      </w:pPr>
      <w:r>
        <w:t>ДРУГИЕ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:rsidR="001E636E">
      <w:pPr>
        <w:pStyle w:val="ListParagraph"/>
        <w:numPr>
          <w:ilvl w:val="1"/>
          <w:numId w:val="5"/>
        </w:numPr>
        <w:tabs>
          <w:tab w:val="left" w:pos="1304"/>
        </w:tabs>
        <w:spacing w:before="41" w:line="276" w:lineRule="auto"/>
        <w:ind w:firstLine="705"/>
        <w:jc w:val="both"/>
        <w:rPr>
          <w:sz w:val="24"/>
        </w:rPr>
      </w:pPr>
      <w:r>
        <w:rPr>
          <w:sz w:val="24"/>
        </w:rPr>
        <w:t>В случае изменения юридических адресов и/или банковских реквизитов одна сторона письменно извещает об этом другую сторону в пятидневный срок. В случае если реквизиты Стороны изменились, и Сторона не уведомила об этом в порядке, установленном настоящим Дого</w:t>
      </w:r>
      <w:r>
        <w:rPr>
          <w:sz w:val="24"/>
        </w:rPr>
        <w:t xml:space="preserve">вором, другая Сторона, направившая корреспонденцию по реквизитам, указанным в разделе 14 настоящего Договора, считается добросовестно исполнившей свои </w:t>
      </w:r>
      <w:r>
        <w:rPr>
          <w:spacing w:val="-2"/>
          <w:sz w:val="24"/>
        </w:rPr>
        <w:t>обязательства.</w:t>
      </w:r>
    </w:p>
    <w:p w:rsidR="001E636E">
      <w:pPr>
        <w:pStyle w:val="ListParagraph"/>
        <w:numPr>
          <w:ilvl w:val="1"/>
          <w:numId w:val="5"/>
        </w:numPr>
        <w:tabs>
          <w:tab w:val="left" w:pos="1290"/>
        </w:tabs>
        <w:spacing w:line="276" w:lineRule="auto"/>
        <w:ind w:right="435" w:firstLine="705"/>
        <w:jc w:val="both"/>
        <w:rPr>
          <w:sz w:val="24"/>
        </w:rPr>
      </w:pPr>
      <w:r>
        <w:rPr>
          <w:sz w:val="24"/>
        </w:rPr>
        <w:t>В случае изменения законодательства, которое приведет к недействительности определенных по</w:t>
      </w:r>
      <w:r>
        <w:rPr>
          <w:sz w:val="24"/>
        </w:rPr>
        <w:t>ложений Договора, эти изменения не вызывают недействительности всего Договора в целом.</w:t>
      </w:r>
    </w:p>
    <w:p w:rsidR="001E636E">
      <w:pPr>
        <w:pStyle w:val="ListParagraph"/>
        <w:numPr>
          <w:ilvl w:val="1"/>
          <w:numId w:val="5"/>
        </w:numPr>
        <w:tabs>
          <w:tab w:val="left" w:pos="1492"/>
        </w:tabs>
        <w:spacing w:line="276" w:lineRule="auto"/>
        <w:ind w:firstLine="705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являются действительными лишь в случае, если они совершены в письменном виде и подписаны уполномоченными на то лицами.</w:t>
      </w:r>
    </w:p>
    <w:p w:rsidR="001E636E">
      <w:pPr>
        <w:pStyle w:val="ListParagraph"/>
        <w:numPr>
          <w:ilvl w:val="1"/>
          <w:numId w:val="5"/>
        </w:numPr>
        <w:tabs>
          <w:tab w:val="left" w:pos="1309"/>
        </w:tabs>
        <w:spacing w:line="276" w:lineRule="auto"/>
        <w:ind w:right="434" w:firstLine="705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>астоящий Договор составлен в 2-х экземплярах, по одному экземпляру для каждой из сторон. Оба экземпляра имеют равную юридическую силу. Договор, переданный посредством факсимильной связи либо по электронной почте, имеет силу до момента получения оригинала.</w:t>
      </w:r>
    </w:p>
    <w:p w:rsidR="001E636E">
      <w:pPr>
        <w:pStyle w:val="ListParagraph"/>
        <w:numPr>
          <w:ilvl w:val="1"/>
          <w:numId w:val="5"/>
        </w:numPr>
        <w:tabs>
          <w:tab w:val="left" w:pos="1261"/>
          <w:tab w:val="left" w:pos="8339"/>
        </w:tabs>
        <w:spacing w:line="276" w:lineRule="auto"/>
        <w:ind w:left="724" w:firstLine="0"/>
        <w:jc w:val="both"/>
        <w:rPr>
          <w:sz w:val="24"/>
        </w:rPr>
      </w:pPr>
      <w:r>
        <w:rPr>
          <w:sz w:val="24"/>
        </w:rPr>
        <w:t>Приложения, являющиеся неотъемлемой частью настоящего Договора: Приложение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№1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ЛИЦЕНЗИОННОМУ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«</w:t>
      </w:r>
      <w:r>
        <w:rPr>
          <w:spacing w:val="79"/>
          <w:sz w:val="24"/>
        </w:rPr>
        <w:t xml:space="preserve">    </w:t>
      </w:r>
      <w:r>
        <w:rPr>
          <w:sz w:val="24"/>
        </w:rPr>
        <w:t>»</w:t>
      </w:r>
    </w:p>
    <w:p w:rsidR="001E636E">
      <w:pPr>
        <w:pStyle w:val="BodyText"/>
        <w:tabs>
          <w:tab w:val="left" w:pos="1393"/>
          <w:tab w:val="left" w:pos="8339"/>
          <w:tab w:val="left" w:pos="9503"/>
        </w:tabs>
        <w:spacing w:line="276" w:lineRule="auto"/>
        <w:ind w:left="724" w:right="433" w:hanging="706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t>г. – Перечень Администраторов и Пользователей Лицензиата Приложение</w:t>
      </w:r>
      <w:r>
        <w:rPr>
          <w:spacing w:val="40"/>
        </w:rPr>
        <w:t xml:space="preserve"> </w:t>
      </w:r>
      <w:r>
        <w:t>№2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ЛИЦЕНЗИОННОМУ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№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tab/>
      </w:r>
      <w:r>
        <w:rPr>
          <w:spacing w:val="-10"/>
        </w:rPr>
        <w:t>»</w:t>
      </w:r>
    </w:p>
    <w:p w:rsidR="001E636E">
      <w:pPr>
        <w:pStyle w:val="BodyText"/>
        <w:tabs>
          <w:tab w:val="left" w:pos="1393"/>
        </w:tabs>
        <w:spacing w:line="275" w:lineRule="exact"/>
        <w:ind w:firstLine="0"/>
      </w:pPr>
      <w:r>
        <w:rPr>
          <w:u w:val="single"/>
        </w:rPr>
        <w:tab/>
      </w:r>
      <w:r>
        <w:t>202</w:t>
      </w:r>
      <w:r>
        <w:rPr>
          <w:spacing w:val="58"/>
          <w:u w:val="single"/>
        </w:rPr>
        <w:t xml:space="preserve">  </w:t>
      </w:r>
      <w:r>
        <w:t>г.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Спецификация</w:t>
      </w:r>
    </w:p>
    <w:p w:rsidR="001E636E">
      <w:pPr>
        <w:pStyle w:val="BodyText"/>
        <w:tabs>
          <w:tab w:val="left" w:pos="8339"/>
          <w:tab w:val="left" w:pos="9503"/>
        </w:tabs>
        <w:spacing w:before="30"/>
        <w:ind w:left="724" w:firstLine="0"/>
        <w:jc w:val="left"/>
      </w:pPr>
      <w:r>
        <w:t>П</w:t>
      </w:r>
      <w:r>
        <w:t>риложение</w:t>
      </w:r>
      <w:r>
        <w:rPr>
          <w:spacing w:val="80"/>
        </w:rPr>
        <w:t xml:space="preserve"> </w:t>
      </w:r>
      <w:r>
        <w:t>№3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ЛИЦЕНЗИОННОМУ</w:t>
      </w:r>
      <w:r>
        <w:rPr>
          <w:spacing w:val="80"/>
          <w:w w:val="150"/>
        </w:rPr>
        <w:t xml:space="preserve"> </w:t>
      </w:r>
      <w:r>
        <w:t>ДОГОВОРУ</w:t>
      </w:r>
      <w:r>
        <w:rPr>
          <w:spacing w:val="80"/>
        </w:rPr>
        <w:t xml:space="preserve"> </w:t>
      </w:r>
      <w:r>
        <w:t>№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«</w:t>
      </w:r>
      <w:r>
        <w:tab/>
      </w:r>
      <w:r>
        <w:rPr>
          <w:spacing w:val="-10"/>
        </w:rPr>
        <w:t>»</w:t>
      </w:r>
    </w:p>
    <w:p w:rsidR="001E636E">
      <w:pPr>
        <w:pStyle w:val="BodyText"/>
        <w:tabs>
          <w:tab w:val="left" w:pos="1393"/>
        </w:tabs>
        <w:spacing w:before="41"/>
        <w:ind w:firstLine="0"/>
      </w:pPr>
      <w:r>
        <w:rPr>
          <w:u w:val="single"/>
        </w:rPr>
        <w:tab/>
      </w:r>
      <w:r>
        <w:t>202</w:t>
      </w:r>
      <w:r>
        <w:rPr>
          <w:spacing w:val="60"/>
          <w:u w:val="single"/>
        </w:rPr>
        <w:t xml:space="preserve">  </w:t>
      </w:r>
      <w:r>
        <w:t>г.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-1"/>
        </w:rPr>
        <w:t xml:space="preserve"> </w:t>
      </w:r>
      <w:r>
        <w:t>неисключительной</w:t>
      </w:r>
      <w:r>
        <w:rPr>
          <w:spacing w:val="-1"/>
        </w:rPr>
        <w:t xml:space="preserve"> </w:t>
      </w:r>
      <w:r>
        <w:rPr>
          <w:spacing w:val="-2"/>
        </w:rPr>
        <w:t>лицензии</w:t>
      </w:r>
    </w:p>
    <w:p w:rsidR="001E636E">
      <w:pPr>
        <w:pStyle w:val="BodyText"/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1E636E">
      <w:pPr>
        <w:pStyle w:val="ListParagraph"/>
        <w:numPr>
          <w:ilvl w:val="0"/>
          <w:numId w:val="5"/>
        </w:numPr>
        <w:tabs>
          <w:tab w:val="left" w:pos="2986"/>
        </w:tabs>
        <w:spacing w:before="72"/>
        <w:ind w:left="2986" w:right="0" w:hanging="330"/>
        <w:jc w:val="left"/>
        <w:rPr>
          <w:b/>
        </w:rPr>
      </w:pPr>
      <w:r>
        <w:rPr>
          <w:b/>
        </w:rPr>
        <w:t xml:space="preserve">РЕКВИЗИТЫ И ПОДПИСИ </w:t>
      </w:r>
      <w:r>
        <w:rPr>
          <w:b/>
          <w:spacing w:val="-2"/>
        </w:rPr>
        <w:t>СТОРОН</w:t>
      </w:r>
    </w:p>
    <w:p w:rsidR="001E636E">
      <w:pPr>
        <w:pStyle w:val="BodyText"/>
        <w:spacing w:before="5"/>
        <w:ind w:left="0" w:firstLine="0"/>
        <w:jc w:val="left"/>
        <w:rPr>
          <w:b/>
          <w:sz w:val="11"/>
        </w:rPr>
      </w:pPr>
    </w:p>
    <w:tbl>
      <w:tblPr>
        <w:tblStyle w:val="TableNormal0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02"/>
        <w:gridCol w:w="4787"/>
      </w:tblGrid>
      <w:tr>
        <w:tblPrEx>
          <w:tblW w:w="0" w:type="auto"/>
          <w:tblInd w:w="3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373"/>
        </w:trPr>
        <w:tc>
          <w:tcPr>
            <w:tcW w:w="4802" w:type="dxa"/>
            <w:tcBorders>
              <w:bottom w:val="nil"/>
            </w:tcBorders>
          </w:tcPr>
          <w:p w:rsidR="001E636E">
            <w:pPr>
              <w:pStyle w:val="TableParagraph"/>
              <w:spacing w:before="48"/>
              <w:rPr>
                <w:b/>
              </w:rPr>
            </w:pPr>
            <w:r>
              <w:rPr>
                <w:b/>
                <w:spacing w:val="-2"/>
              </w:rPr>
              <w:t>Лицензиар:</w:t>
            </w:r>
          </w:p>
        </w:tc>
        <w:tc>
          <w:tcPr>
            <w:tcW w:w="4787" w:type="dxa"/>
            <w:tcBorders>
              <w:bottom w:val="nil"/>
            </w:tcBorders>
          </w:tcPr>
          <w:p w:rsidR="001E636E">
            <w:pPr>
              <w:pStyle w:val="TableParagraph"/>
              <w:spacing w:before="48"/>
              <w:rPr>
                <w:b/>
              </w:rPr>
            </w:pPr>
            <w:r>
              <w:rPr>
                <w:b/>
                <w:spacing w:val="-2"/>
              </w:rPr>
              <w:t>Лицензиат: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1152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Общество с ограниченной </w:t>
            </w:r>
            <w:r>
              <w:rPr>
                <w:b/>
                <w:spacing w:val="-2"/>
              </w:rPr>
              <w:t>ответственностью</w:t>
            </w:r>
          </w:p>
          <w:p w:rsidR="001E636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«Электронное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издательство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ЮРАЙТ»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ind w:right="654"/>
              <w:rPr>
                <w:b/>
              </w:rPr>
            </w:pPr>
            <w:r>
              <w:rPr>
                <w:b/>
              </w:rPr>
              <w:t>государственное бюджетное профессиональное образовательное учреждение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</w:rPr>
              <w:t>Курсавский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региональный колледж «Интеграл»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93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68"/>
            </w:pPr>
            <w:r>
              <w:t xml:space="preserve">ИНН 7703523085 КПП </w:t>
            </w:r>
            <w:r>
              <w:rPr>
                <w:spacing w:val="-2"/>
              </w:rPr>
              <w:t>772001001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68"/>
            </w:pPr>
            <w:r>
              <w:t xml:space="preserve">ИНН 2603004986/ КПП </w:t>
            </w:r>
            <w:r>
              <w:rPr>
                <w:spacing w:val="-2"/>
              </w:rPr>
              <w:t>260301001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899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>Юридический</w:t>
            </w:r>
            <w:r>
              <w:rPr>
                <w:spacing w:val="-14"/>
              </w:rPr>
              <w:t xml:space="preserve"> </w:t>
            </w:r>
            <w:r>
              <w:t>адрес:</w:t>
            </w:r>
            <w:r>
              <w:rPr>
                <w:spacing w:val="-14"/>
              </w:rPr>
              <w:t xml:space="preserve"> </w:t>
            </w:r>
            <w:r>
              <w:t>111123,</w:t>
            </w:r>
            <w:r>
              <w:rPr>
                <w:spacing w:val="-14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t>Москва,</w:t>
            </w:r>
            <w:r>
              <w:rPr>
                <w:spacing w:val="-14"/>
              </w:rPr>
              <w:t xml:space="preserve"> </w:t>
            </w:r>
            <w:r>
              <w:t>ул. Плеханова, д.4А, комната 15.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>Адрес: 357070, Российская Федерация, Ставропольский</w:t>
            </w:r>
            <w:r>
              <w:rPr>
                <w:spacing w:val="-9"/>
              </w:rPr>
              <w:t xml:space="preserve"> </w:t>
            </w:r>
            <w:r>
              <w:t>край,</w:t>
            </w:r>
            <w:r>
              <w:rPr>
                <w:spacing w:val="38"/>
              </w:rPr>
              <w:t xml:space="preserve"> </w:t>
            </w:r>
            <w:r>
              <w:t>Андроповский</w:t>
            </w:r>
            <w:r>
              <w:rPr>
                <w:spacing w:val="-9"/>
              </w:rPr>
              <w:t xml:space="preserve"> </w:t>
            </w:r>
            <w:r>
              <w:t>район,</w:t>
            </w:r>
            <w:r>
              <w:rPr>
                <w:spacing w:val="-9"/>
              </w:rPr>
              <w:t xml:space="preserve"> </w:t>
            </w:r>
            <w:r>
              <w:t>с. Курсавка, ул. Титова, 15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93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68"/>
            </w:pPr>
            <w:r>
              <w:t>р</w:t>
            </w:r>
            <w:r>
              <w:t>/</w:t>
            </w:r>
            <w:r>
              <w:t>сч</w:t>
            </w:r>
            <w:r>
              <w:t xml:space="preserve">. </w:t>
            </w:r>
            <w:r>
              <w:rPr>
                <w:spacing w:val="-2"/>
              </w:rPr>
              <w:t>40702810977100000343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68"/>
            </w:pPr>
            <w:r>
              <w:t xml:space="preserve">Казначейский счет </w:t>
            </w:r>
            <w:r>
              <w:rPr>
                <w:spacing w:val="-2"/>
              </w:rPr>
              <w:t>03224643070000002101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646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Филиал</w:t>
            </w:r>
            <w:r>
              <w:rPr>
                <w:spacing w:val="-10"/>
              </w:rPr>
              <w:t xml:space="preserve"> </w:t>
            </w:r>
            <w:r>
              <w:t>"Центральный"</w:t>
            </w:r>
            <w:r>
              <w:rPr>
                <w:spacing w:val="-10"/>
              </w:rPr>
              <w:t xml:space="preserve"> </w:t>
            </w:r>
            <w:r>
              <w:t>Банка</w:t>
            </w:r>
            <w:r>
              <w:rPr>
                <w:spacing w:val="-10"/>
              </w:rPr>
              <w:t xml:space="preserve"> </w:t>
            </w:r>
            <w:r>
              <w:t>ВТБ</w:t>
            </w:r>
            <w:r>
              <w:rPr>
                <w:spacing w:val="-10"/>
              </w:rPr>
              <w:t xml:space="preserve"> </w:t>
            </w:r>
            <w:r>
              <w:t xml:space="preserve">(ПАО) </w:t>
            </w:r>
            <w:r>
              <w:rPr>
                <w:spacing w:val="-2"/>
              </w:rPr>
              <w:t>г</w:t>
            </w:r>
            <w:r>
              <w:rPr>
                <w:spacing w:val="-2"/>
              </w:rPr>
              <w:t>.М</w:t>
            </w:r>
            <w:r>
              <w:rPr>
                <w:spacing w:val="-2"/>
              </w:rPr>
              <w:t>осква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ОКЦ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ЮГУ</w:t>
            </w:r>
            <w:r>
              <w:rPr>
                <w:spacing w:val="-9"/>
              </w:rPr>
              <w:t xml:space="preserve"> </w:t>
            </w:r>
            <w:r>
              <w:t>Банка</w:t>
            </w:r>
            <w:r>
              <w:rPr>
                <w:spacing w:val="-9"/>
              </w:rPr>
              <w:t xml:space="preserve"> </w:t>
            </w:r>
            <w:r>
              <w:t>России//УФК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t xml:space="preserve"> Ставропольскому краю </w:t>
            </w:r>
            <w:r>
              <w:t>г</w:t>
            </w:r>
            <w:r>
              <w:t>.С</w:t>
            </w:r>
            <w:r>
              <w:t>таврополь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93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68"/>
            </w:pPr>
            <w:r>
              <w:t xml:space="preserve">БИК </w:t>
            </w:r>
            <w:r>
              <w:rPr>
                <w:spacing w:val="-2"/>
              </w:rPr>
              <w:t>044525411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68"/>
            </w:pPr>
            <w:r>
              <w:t xml:space="preserve">БИК </w:t>
            </w:r>
            <w:r>
              <w:rPr>
                <w:spacing w:val="-2"/>
              </w:rPr>
              <w:t>010702101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646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>кор</w:t>
            </w:r>
            <w:r>
              <w:t>/</w:t>
            </w:r>
            <w:r>
              <w:t>сч</w:t>
            </w:r>
            <w:r>
              <w:t xml:space="preserve">. </w:t>
            </w:r>
            <w:r>
              <w:rPr>
                <w:spacing w:val="-2"/>
              </w:rPr>
              <w:t>30101810145250000411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ind w:right="2182"/>
            </w:pPr>
            <w:r>
              <w:t>Единый</w:t>
            </w:r>
            <w:r>
              <w:rPr>
                <w:spacing w:val="-14"/>
              </w:rPr>
              <w:t xml:space="preserve"> </w:t>
            </w:r>
            <w:r>
              <w:t>казначейский</w:t>
            </w:r>
            <w:r>
              <w:rPr>
                <w:spacing w:val="-14"/>
              </w:rPr>
              <w:t xml:space="preserve"> </w:t>
            </w:r>
            <w:r>
              <w:t xml:space="preserve">счет </w:t>
            </w:r>
            <w:r>
              <w:rPr>
                <w:spacing w:val="-2"/>
              </w:rPr>
              <w:t>40102810345370000013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93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0"/>
              <w:ind w:left="0"/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68"/>
            </w:pPr>
            <w:r>
              <w:t>л</w:t>
            </w:r>
            <w:r>
              <w:t>/</w:t>
            </w:r>
            <w:r>
              <w:t>сч</w:t>
            </w:r>
            <w:r>
              <w:t xml:space="preserve">. </w:t>
            </w:r>
            <w:r>
              <w:rPr>
                <w:spacing w:val="-2"/>
              </w:rPr>
              <w:t>075.70.029.8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88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>тел/факс: (495) 744-00-</w:t>
            </w:r>
            <w:r>
              <w:rPr>
                <w:spacing w:val="-5"/>
              </w:rPr>
              <w:t>12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0"/>
              <w:ind w:left="0"/>
            </w:pP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88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 w:rsidRPr="0029532D">
            <w:pPr>
              <w:pStyle w:val="TableParagraph"/>
              <w:rPr>
                <w:lang w:val="en-US"/>
              </w:rPr>
            </w:pPr>
            <w:r w:rsidRPr="0029532D">
              <w:rPr>
                <w:lang w:val="en-US"/>
              </w:rPr>
              <w:t xml:space="preserve">e-mail: </w:t>
            </w:r>
            <w:r w:rsidRPr="0029532D">
              <w:rPr>
                <w:spacing w:val="-2"/>
                <w:lang w:val="en-US"/>
              </w:rPr>
              <w:t>vuz@urait.ru;ebs@urait.ru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 w:rsidRPr="0029532D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88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 xml:space="preserve">ОГРН </w:t>
            </w:r>
            <w:r>
              <w:rPr>
                <w:spacing w:val="-2"/>
              </w:rPr>
              <w:t>1047796501840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t>ОГРН</w:t>
            </w:r>
            <w:r>
              <w:rPr>
                <w:spacing w:val="55"/>
              </w:rPr>
              <w:t xml:space="preserve"> </w:t>
            </w:r>
            <w:r>
              <w:rPr>
                <w:spacing w:val="-4"/>
              </w:rPr>
              <w:t>ОКПО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576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</w:pPr>
            <w:r>
              <w:rPr>
                <w:spacing w:val="-2"/>
              </w:rPr>
              <w:t>https://urait.ru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0"/>
              <w:ind w:left="0"/>
            </w:pP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576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250"/>
            </w:pPr>
            <w:r>
              <w:t xml:space="preserve">Директор 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spacing w:before="250"/>
            </w:pPr>
            <w:r>
              <w:rPr>
                <w:spacing w:val="-2"/>
              </w:rPr>
              <w:t>директор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388"/>
        </w:trPr>
        <w:tc>
          <w:tcPr>
            <w:tcW w:w="4802" w:type="dxa"/>
            <w:tcBorders>
              <w:top w:val="nil"/>
              <w:bottom w:val="nil"/>
            </w:tcBorders>
          </w:tcPr>
          <w:p w:rsidR="001E636E" w:rsidP="0029532D">
            <w:pPr>
              <w:pStyle w:val="TableParagraph"/>
              <w:tabs>
                <w:tab w:val="left" w:pos="1825"/>
              </w:tabs>
            </w:pPr>
            <w:r>
              <w:rPr>
                <w:u w:val="single"/>
              </w:rPr>
              <w:tab/>
            </w:r>
            <w:r>
              <w:t>Чернышев И. В.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1E636E">
            <w:pPr>
              <w:pStyle w:val="TableParagraph"/>
              <w:tabs>
                <w:tab w:val="left" w:pos="1875"/>
              </w:tabs>
            </w:pPr>
            <w:r>
              <w:rPr>
                <w:u w:val="single"/>
              </w:rPr>
              <w:tab/>
            </w:r>
            <w:r>
              <w:t>Ерин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В.В.</w:t>
            </w:r>
          </w:p>
        </w:tc>
      </w:tr>
      <w:tr>
        <w:tblPrEx>
          <w:tblW w:w="0" w:type="auto"/>
          <w:tblInd w:w="34" w:type="dxa"/>
          <w:tblLayout w:type="fixed"/>
          <w:tblLook w:val="01E0"/>
        </w:tblPrEx>
        <w:trPr>
          <w:trHeight w:val="773"/>
        </w:trPr>
        <w:tc>
          <w:tcPr>
            <w:tcW w:w="4802" w:type="dxa"/>
            <w:tcBorders>
              <w:top w:val="nil"/>
            </w:tcBorders>
          </w:tcPr>
          <w:p w:rsidR="001E636E">
            <w:pPr>
              <w:pStyle w:val="TableParagraph"/>
            </w:pPr>
            <w:r>
              <w:rPr>
                <w:spacing w:val="-5"/>
              </w:rPr>
              <w:t>МП</w:t>
            </w:r>
          </w:p>
        </w:tc>
        <w:tc>
          <w:tcPr>
            <w:tcW w:w="4787" w:type="dxa"/>
            <w:tcBorders>
              <w:top w:val="nil"/>
            </w:tcBorders>
          </w:tcPr>
          <w:p w:rsidR="001E636E">
            <w:pPr>
              <w:pStyle w:val="TableParagraph"/>
            </w:pPr>
            <w:r>
              <w:rPr>
                <w:spacing w:val="-5"/>
              </w:rPr>
              <w:t>МП</w:t>
            </w:r>
          </w:p>
        </w:tc>
      </w:tr>
    </w:tbl>
    <w:p w:rsidR="001E636E">
      <w:pPr>
        <w:pStyle w:val="TableParagraph"/>
        <w:sectPr>
          <w:pgSz w:w="11900" w:h="16840"/>
          <w:pgMar w:top="480" w:right="708" w:bottom="280" w:left="1133" w:header="720" w:footer="720" w:gutter="0"/>
          <w:cols w:space="720"/>
        </w:sectPr>
      </w:pPr>
    </w:p>
    <w:p w:rsidR="001E636E">
      <w:pPr>
        <w:pStyle w:val="Heading2"/>
        <w:spacing w:before="63"/>
        <w:ind w:right="212"/>
        <w:jc w:val="center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Спецификация</w:t>
      </w:r>
    </w:p>
    <w:p w:rsidR="0029532D" w:rsidRPr="0029532D" w:rsidP="0029532D">
      <w:pPr>
        <w:tabs>
          <w:tab w:val="left" w:pos="5524"/>
          <w:tab w:val="left" w:pos="6184"/>
          <w:tab w:val="left" w:pos="7739"/>
        </w:tabs>
        <w:ind w:right="212"/>
        <w:jc w:val="center"/>
        <w:rPr>
          <w:sz w:val="24"/>
          <w:u w:val="single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ЛИЦЕНЗИОННОМУ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№</w:t>
      </w:r>
      <w:r w:rsidRPr="0029532D">
        <w:rPr>
          <w:sz w:val="24"/>
          <w:u w:val="single"/>
        </w:rPr>
        <w:t>2026.84629</w:t>
      </w:r>
    </w:p>
    <w:p w:rsidR="001E636E">
      <w:pPr>
        <w:tabs>
          <w:tab w:val="left" w:pos="5524"/>
          <w:tab w:val="left" w:pos="6184"/>
          <w:tab w:val="left" w:pos="7739"/>
        </w:tabs>
        <w:ind w:right="212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«</w:t>
      </w:r>
      <w:r>
        <w:rPr>
          <w:b/>
          <w:sz w:val="24"/>
        </w:rPr>
        <w:t>30» января 2026</w:t>
      </w:r>
    </w:p>
    <w:p w:rsidR="001E636E">
      <w:pPr>
        <w:pStyle w:val="BodyText"/>
        <w:tabs>
          <w:tab w:val="left" w:pos="7070"/>
          <w:tab w:val="left" w:pos="7430"/>
          <w:tab w:val="left" w:pos="8985"/>
        </w:tabs>
        <w:spacing w:before="230"/>
        <w:ind w:left="0" w:right="212" w:firstLine="0"/>
        <w:jc w:val="center"/>
      </w:pPr>
      <w:r>
        <w:rPr>
          <w:position w:val="1"/>
        </w:rPr>
        <w:t xml:space="preserve">г. </w:t>
      </w:r>
      <w:r>
        <w:rPr>
          <w:spacing w:val="-2"/>
          <w:position w:val="1"/>
        </w:rPr>
        <w:t>Москва</w:t>
      </w:r>
      <w:r>
        <w:rPr>
          <w:position w:val="1"/>
        </w:rPr>
        <w:tab/>
      </w:r>
      <w:r>
        <w:rPr>
          <w:spacing w:val="-10"/>
        </w:rPr>
        <w:t>«30</w:t>
      </w:r>
      <w:r>
        <w:tab/>
        <w:t xml:space="preserve">» </w:t>
      </w:r>
      <w:r>
        <w:rPr>
          <w:u w:val="single"/>
        </w:rPr>
        <w:t xml:space="preserve">января </w:t>
      </w:r>
      <w:r>
        <w:t>202</w:t>
      </w:r>
      <w:r>
        <w:rPr>
          <w:spacing w:val="60"/>
          <w:u w:val="single"/>
        </w:rPr>
        <w:t>6</w:t>
      </w:r>
      <w:r>
        <w:rPr>
          <w:spacing w:val="-5"/>
        </w:rPr>
        <w:t>г.</w:t>
      </w:r>
    </w:p>
    <w:p w:rsidR="001E636E">
      <w:pPr>
        <w:spacing w:before="234" w:line="288" w:lineRule="auto"/>
        <w:ind w:left="19" w:right="238" w:firstLine="705"/>
        <w:jc w:val="both"/>
        <w:rPr>
          <w:b/>
          <w:sz w:val="24"/>
        </w:rPr>
      </w:pPr>
      <w:r>
        <w:rPr>
          <w:b/>
          <w:sz w:val="24"/>
        </w:rPr>
        <w:t xml:space="preserve">Общество с ограниченной ответственностью «Электронное издательство ЮРАЙТ», </w:t>
      </w:r>
      <w:r>
        <w:rPr>
          <w:sz w:val="24"/>
        </w:rPr>
        <w:t>в лице представителя по доверенности Гороховой Алины Александровны, действующег</w:t>
      </w:r>
      <w:r>
        <w:rPr>
          <w:sz w:val="24"/>
        </w:rPr>
        <w:t>о(</w:t>
      </w:r>
      <w:r>
        <w:rPr>
          <w:sz w:val="24"/>
        </w:rPr>
        <w:t>-ей) на основании доверенности 2/005-25 от 18.06.2025 г., именуемое в дальнейшем «Лицензиар», с одно</w:t>
      </w:r>
      <w:r>
        <w:rPr>
          <w:sz w:val="24"/>
        </w:rPr>
        <w:t xml:space="preserve">й стороны, и </w:t>
      </w:r>
      <w:r>
        <w:rPr>
          <w:b/>
          <w:sz w:val="24"/>
        </w:rPr>
        <w:t>государственное бюджетное профессиональное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62"/>
          <w:w w:val="150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</w:rPr>
        <w:t>Курсавский</w:t>
      </w:r>
      <w:r>
        <w:rPr>
          <w:b/>
          <w:spacing w:val="59"/>
          <w:w w:val="150"/>
          <w:sz w:val="24"/>
        </w:rPr>
        <w:t xml:space="preserve"> </w:t>
      </w:r>
      <w:r>
        <w:rPr>
          <w:b/>
          <w:sz w:val="24"/>
        </w:rPr>
        <w:t>региональный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pacing w:val="-2"/>
          <w:sz w:val="24"/>
        </w:rPr>
        <w:t>колледж</w:t>
      </w:r>
    </w:p>
    <w:p w:rsidR="001E636E">
      <w:pPr>
        <w:pStyle w:val="BodyText"/>
        <w:spacing w:line="288" w:lineRule="auto"/>
        <w:ind w:right="238" w:firstLine="0"/>
      </w:pPr>
      <w:r>
        <w:rPr>
          <w:b/>
        </w:rPr>
        <w:t xml:space="preserve">«Интеграл» </w:t>
      </w:r>
      <w:r>
        <w:t xml:space="preserve">в лице директора Ерина Вячеслава Васильевича, действующего на </w:t>
      </w:r>
      <w:r>
        <w:t>основании устава, именуемое в дальнейшем «Лицензиат», с другой стороны, (далее – «Стороны») составили и подписали настоящее Приложение, определяющее объем подключаемых Произведений и сервисов, срок и стоимость права использования Платформы на условиях прос</w:t>
      </w:r>
      <w:r>
        <w:t>той (неисключительной) лицензии, а также порядок выплаты Вознаграждения.</w:t>
      </w:r>
    </w:p>
    <w:p w:rsidR="001E636E">
      <w:pPr>
        <w:pStyle w:val="ListParagraph"/>
        <w:numPr>
          <w:ilvl w:val="0"/>
          <w:numId w:val="2"/>
        </w:numPr>
        <w:tabs>
          <w:tab w:val="left" w:pos="739"/>
        </w:tabs>
        <w:spacing w:line="288" w:lineRule="auto"/>
        <w:ind w:right="236"/>
        <w:jc w:val="both"/>
        <w:rPr>
          <w:sz w:val="24"/>
        </w:rPr>
      </w:pPr>
      <w:r>
        <w:rPr>
          <w:sz w:val="24"/>
        </w:rPr>
        <w:t>Если 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 Лицензиата,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Платформы по настоящему Договору и перечисленных в Приложении № 1 к настоящему Договору, отсутствуют подразделения, осуществляющие образовательную деятельность по образовательным программам среднего профессионального образования и (или) по пр</w:t>
      </w:r>
      <w:r>
        <w:rPr>
          <w:sz w:val="24"/>
        </w:rPr>
        <w:t xml:space="preserve">ограммам профессионального обучения, то Лицензиату предоставляется право </w:t>
      </w:r>
      <w:r>
        <w:rPr>
          <w:sz w:val="24"/>
        </w:rPr>
        <w:t>безлимитного</w:t>
      </w:r>
      <w:r>
        <w:rPr>
          <w:sz w:val="24"/>
        </w:rPr>
        <w:t xml:space="preserve"> использования всех Произведений, размещенных на Платформе, кроме Произведений, предназначенных для обучения по программам среднего профессионального образования.</w:t>
      </w:r>
    </w:p>
    <w:p w:rsidR="001E636E">
      <w:pPr>
        <w:pStyle w:val="ListParagraph"/>
        <w:numPr>
          <w:ilvl w:val="0"/>
          <w:numId w:val="2"/>
        </w:numPr>
        <w:tabs>
          <w:tab w:val="left" w:pos="739"/>
        </w:tabs>
        <w:spacing w:line="288" w:lineRule="auto"/>
        <w:ind w:right="236"/>
        <w:jc w:val="both"/>
        <w:rPr>
          <w:sz w:val="24"/>
        </w:rPr>
      </w:pPr>
      <w:r>
        <w:rPr>
          <w:sz w:val="24"/>
        </w:rPr>
        <w:t>Если сре</w:t>
      </w:r>
      <w:r>
        <w:rPr>
          <w:sz w:val="24"/>
        </w:rPr>
        <w:t>ди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 Лицензиата,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Платформы по настоящему Договору и перечисленных в Приложении № 1 к настоящему Договору, отсутствуют подразделения, осуществляющие образовательную деятельность по образовательным прогр</w:t>
      </w:r>
      <w:r>
        <w:rPr>
          <w:sz w:val="24"/>
        </w:rPr>
        <w:t xml:space="preserve">аммам высшего образования и научную деятельность, то Лицензиату предоставляется право </w:t>
      </w:r>
      <w:r>
        <w:rPr>
          <w:sz w:val="24"/>
        </w:rPr>
        <w:t>безлимитного</w:t>
      </w:r>
      <w:r>
        <w:rPr>
          <w:sz w:val="24"/>
        </w:rPr>
        <w:t xml:space="preserve"> использования всех Произведений, размещенных на Платформе, кроме Произведений, предназначенных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обучения по программам высшего образования.</w:t>
      </w:r>
    </w:p>
    <w:p w:rsidR="001E636E">
      <w:pPr>
        <w:pStyle w:val="ListParagraph"/>
        <w:numPr>
          <w:ilvl w:val="0"/>
          <w:numId w:val="2"/>
        </w:numPr>
        <w:tabs>
          <w:tab w:val="left" w:pos="739"/>
        </w:tabs>
        <w:spacing w:line="288" w:lineRule="auto"/>
        <w:ind w:right="237"/>
        <w:jc w:val="both"/>
        <w:rPr>
          <w:sz w:val="24"/>
        </w:rPr>
      </w:pPr>
      <w:r>
        <w:rPr>
          <w:sz w:val="24"/>
        </w:rPr>
        <w:t>Лицензиату пре</w:t>
      </w:r>
      <w:r>
        <w:rPr>
          <w:sz w:val="24"/>
        </w:rPr>
        <w:t xml:space="preserve">доставляется право </w:t>
      </w:r>
      <w:r>
        <w:rPr>
          <w:sz w:val="24"/>
        </w:rPr>
        <w:t>безлимитного</w:t>
      </w:r>
      <w:r>
        <w:rPr>
          <w:sz w:val="24"/>
        </w:rPr>
        <w:t xml:space="preserve"> использования всех Произведений, предназначенных для </w:t>
      </w:r>
      <w:r>
        <w:rPr>
          <w:sz w:val="24"/>
        </w:rPr>
        <w:t>обучения</w:t>
      </w:r>
      <w:r>
        <w:rPr>
          <w:sz w:val="24"/>
        </w:rPr>
        <w:t xml:space="preserve"> по соответствующим образовательным программам, которыми будет пополняться Платформа в течение срока действия настоящего </w:t>
      </w:r>
      <w:r>
        <w:rPr>
          <w:spacing w:val="-2"/>
          <w:sz w:val="24"/>
        </w:rPr>
        <w:t>Договора.</w:t>
      </w:r>
    </w:p>
    <w:p w:rsidR="001E636E">
      <w:pPr>
        <w:pStyle w:val="ListParagraph"/>
        <w:numPr>
          <w:ilvl w:val="0"/>
          <w:numId w:val="2"/>
        </w:numPr>
        <w:tabs>
          <w:tab w:val="left" w:pos="739"/>
        </w:tabs>
        <w:spacing w:before="1" w:line="288" w:lineRule="auto"/>
        <w:ind w:right="236"/>
        <w:jc w:val="both"/>
        <w:rPr>
          <w:sz w:val="24"/>
        </w:rPr>
      </w:pPr>
      <w:r>
        <w:rPr>
          <w:sz w:val="24"/>
        </w:rPr>
        <w:t>Лицензиату предоставляется право</w:t>
      </w:r>
      <w:r>
        <w:rPr>
          <w:sz w:val="24"/>
        </w:rPr>
        <w:t xml:space="preserve"> использования всех сервисов, представленных на Платформе, включая новые сервисы, которые будут разработаны Лицензиаром в течение срока действия настоящего Договора.</w:t>
      </w:r>
    </w:p>
    <w:p w:rsidR="001E636E">
      <w:pPr>
        <w:pStyle w:val="ListParagraph"/>
        <w:numPr>
          <w:ilvl w:val="0"/>
          <w:numId w:val="2"/>
        </w:numPr>
        <w:tabs>
          <w:tab w:val="left" w:pos="739"/>
        </w:tabs>
        <w:spacing w:line="288" w:lineRule="auto"/>
        <w:ind w:right="236"/>
        <w:jc w:val="both"/>
      </w:pPr>
      <w:r>
        <w:rPr>
          <w:sz w:val="24"/>
        </w:rPr>
        <w:t xml:space="preserve">Лицензиар предоставляет Лицензиату право использования Платформы на срок с </w:t>
      </w:r>
      <w:r>
        <w:t>«02» февраля 20</w:t>
      </w:r>
      <w:r>
        <w:t>26 г. по «26» декабря 2026 г. включительно.</w:t>
      </w:r>
    </w:p>
    <w:p w:rsidR="001E636E">
      <w:pPr>
        <w:pStyle w:val="ListParagraph"/>
        <w:numPr>
          <w:ilvl w:val="0"/>
          <w:numId w:val="2"/>
        </w:numPr>
        <w:tabs>
          <w:tab w:val="left" w:pos="739"/>
        </w:tabs>
        <w:spacing w:line="288" w:lineRule="auto"/>
        <w:ind w:right="238"/>
        <w:jc w:val="both"/>
        <w:rPr>
          <w:sz w:val="24"/>
        </w:rPr>
      </w:pPr>
      <w:r>
        <w:rPr>
          <w:sz w:val="24"/>
        </w:rPr>
        <w:t xml:space="preserve">Стоимость права использования Платформы составляет </w:t>
      </w:r>
      <w:r>
        <w:t xml:space="preserve">74 870.04 руб. (Семьдесят четыре тысячи восемьсот семьдесят рублей 04 копейки), </w:t>
      </w:r>
      <w:r>
        <w:rPr>
          <w:sz w:val="24"/>
        </w:rPr>
        <w:t xml:space="preserve">в </w:t>
      </w:r>
      <w:r>
        <w:rPr>
          <w:sz w:val="24"/>
        </w:rPr>
        <w:t>т.ч</w:t>
      </w:r>
      <w:r>
        <w:rPr>
          <w:sz w:val="24"/>
        </w:rPr>
        <w:t>. НДС (7%) 4</w:t>
      </w:r>
      <w:r>
        <w:rPr>
          <w:spacing w:val="-3"/>
          <w:sz w:val="24"/>
        </w:rPr>
        <w:t xml:space="preserve"> </w:t>
      </w:r>
      <w:r>
        <w:rPr>
          <w:sz w:val="24"/>
        </w:rPr>
        <w:t>898.04 руб. (четыре тысячи восемьсот девяносто восемь рублей 04</w:t>
      </w:r>
      <w:r>
        <w:rPr>
          <w:sz w:val="24"/>
        </w:rPr>
        <w:t xml:space="preserve"> копейки). Данная стоимость сформирована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тарифной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 Лицензиара 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актуальной </w:t>
      </w:r>
      <w:r>
        <w:rPr>
          <w:sz w:val="24"/>
        </w:rPr>
        <w:t>для</w:t>
      </w:r>
    </w:p>
    <w:p w:rsidR="001E636E">
      <w:pPr>
        <w:pStyle w:val="BodyText"/>
        <w:spacing w:line="288" w:lineRule="auto"/>
        <w:ind w:left="739" w:right="236" w:firstLine="0"/>
      </w:pPr>
      <w:r>
        <w:rPr>
          <w:sz w:val="22"/>
        </w:rPr>
        <w:t xml:space="preserve">580 студентов, </w:t>
      </w:r>
      <w:r>
        <w:t>обучающихся в подразделениях и филиалах учебного заведения Лицензиата, перечисленных в Приложении 1, на дату заключения настоящего</w:t>
      </w:r>
      <w:r>
        <w:rPr>
          <w:spacing w:val="40"/>
        </w:rPr>
        <w:t xml:space="preserve"> </w:t>
      </w:r>
      <w:r>
        <w:t>Договора. При формировании стоимости доступа к Платформе учтена скидка за цифровую</w:t>
      </w:r>
      <w:r>
        <w:rPr>
          <w:spacing w:val="-7"/>
        </w:rPr>
        <w:t xml:space="preserve"> </w:t>
      </w:r>
      <w:r>
        <w:t>активность преподавателей и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Лицензиата,</w:t>
      </w:r>
      <w:r>
        <w:rPr>
          <w:spacing w:val="-1"/>
        </w:rPr>
        <w:t xml:space="preserve"> </w:t>
      </w:r>
      <w:r>
        <w:t>которая рассчитывается в</w:t>
      </w:r>
      <w:r>
        <w:rPr>
          <w:spacing w:val="16"/>
        </w:rPr>
        <w:t xml:space="preserve"> </w:t>
      </w:r>
      <w:r>
        <w:t>зависимости</w:t>
      </w:r>
      <w:r>
        <w:rPr>
          <w:spacing w:val="2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количества</w:t>
      </w:r>
      <w:r>
        <w:rPr>
          <w:spacing w:val="25"/>
        </w:rPr>
        <w:t xml:space="preserve"> </w:t>
      </w:r>
      <w:r>
        <w:t>преподавателей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студентов,</w:t>
      </w:r>
      <w:r>
        <w:rPr>
          <w:spacing w:val="19"/>
        </w:rPr>
        <w:t xml:space="preserve"> </w:t>
      </w:r>
      <w:r>
        <w:t>пользующихся</w:t>
      </w:r>
      <w:r>
        <w:rPr>
          <w:spacing w:val="26"/>
        </w:rPr>
        <w:t xml:space="preserve"> </w:t>
      </w:r>
      <w:r>
        <w:rPr>
          <w:spacing w:val="-2"/>
        </w:rPr>
        <w:t>Платформой</w:t>
      </w:r>
    </w:p>
    <w:p w:rsidR="001E636E">
      <w:pPr>
        <w:pStyle w:val="BodyText"/>
        <w:spacing w:line="288" w:lineRule="auto"/>
        <w:sectPr>
          <w:pgSz w:w="11900" w:h="16840"/>
          <w:pgMar w:top="660" w:right="708" w:bottom="280" w:left="1133" w:header="720" w:footer="720" w:gutter="0"/>
          <w:cols w:space="720"/>
        </w:sectPr>
      </w:pPr>
    </w:p>
    <w:p w:rsidR="001E636E">
      <w:pPr>
        <w:pStyle w:val="BodyText"/>
        <w:spacing w:before="61" w:line="288" w:lineRule="auto"/>
        <w:ind w:left="739" w:right="240" w:firstLine="0"/>
      </w:pPr>
      <w:r>
        <w:t>за пер</w:t>
      </w:r>
      <w:r>
        <w:t xml:space="preserve">иод, равный одному календарному году до даты заключения настоящего </w:t>
      </w:r>
      <w:r>
        <w:rPr>
          <w:spacing w:val="-2"/>
        </w:rPr>
        <w:t>Договора.</w:t>
      </w:r>
    </w:p>
    <w:p w:rsidR="001E636E">
      <w:pPr>
        <w:pStyle w:val="ListParagraph"/>
        <w:numPr>
          <w:ilvl w:val="0"/>
          <w:numId w:val="2"/>
        </w:numPr>
        <w:tabs>
          <w:tab w:val="left" w:pos="739"/>
        </w:tabs>
        <w:spacing w:line="288" w:lineRule="auto"/>
        <w:ind w:right="236"/>
        <w:jc w:val="both"/>
        <w:rPr>
          <w:sz w:val="24"/>
        </w:rPr>
      </w:pPr>
      <w:r>
        <w:rPr>
          <w:sz w:val="24"/>
        </w:rPr>
        <w:t>Лицензиат обязан 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выплату Вознаграждения Лицензиару, указанного в пункте 6 настоящего Приложения, в следующем порядке: в течение 30 (тридцати) календарных дней со дня п</w:t>
      </w:r>
      <w:r>
        <w:rPr>
          <w:sz w:val="24"/>
        </w:rPr>
        <w:t>одписания Сторонами универсального передаточного документа и на основании выставленного Лицензиаром счета</w:t>
      </w:r>
    </w:p>
    <w:p w:rsidR="001E636E">
      <w:pPr>
        <w:pStyle w:val="BodyText"/>
        <w:spacing w:before="6"/>
        <w:ind w:left="0" w:firstLine="0"/>
        <w:jc w:val="left"/>
        <w:rPr>
          <w:sz w:val="12"/>
        </w:rPr>
      </w:pPr>
    </w:p>
    <w:tbl>
      <w:tblPr>
        <w:tblStyle w:val="TableNormal0"/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13"/>
        <w:gridCol w:w="5294"/>
      </w:tblGrid>
      <w:tr>
        <w:tblPrEx>
          <w:tblW w:w="0" w:type="auto"/>
          <w:tblInd w:w="36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388"/>
        </w:trPr>
        <w:tc>
          <w:tcPr>
            <w:tcW w:w="4113" w:type="dxa"/>
          </w:tcPr>
          <w:p w:rsidR="001E636E">
            <w:pPr>
              <w:pStyle w:val="TableParagraph"/>
              <w:ind w:left="14"/>
              <w:jc w:val="center"/>
            </w:pPr>
            <w:r>
              <w:t xml:space="preserve">Дата </w:t>
            </w:r>
            <w:r>
              <w:rPr>
                <w:spacing w:val="-2"/>
              </w:rPr>
              <w:t>платежа</w:t>
            </w:r>
          </w:p>
        </w:tc>
        <w:tc>
          <w:tcPr>
            <w:tcW w:w="5294" w:type="dxa"/>
          </w:tcPr>
          <w:p w:rsidR="001E636E">
            <w:pPr>
              <w:pStyle w:val="TableParagraph"/>
              <w:ind w:left="927"/>
            </w:pPr>
            <w:r>
              <w:t xml:space="preserve">Сумма платежа, руб., С учетом </w:t>
            </w:r>
            <w:r>
              <w:rPr>
                <w:spacing w:val="-5"/>
              </w:rPr>
              <w:t>НДС</w:t>
            </w:r>
          </w:p>
        </w:tc>
      </w:tr>
      <w:tr>
        <w:tblPrEx>
          <w:tblW w:w="0" w:type="auto"/>
          <w:tblInd w:w="365" w:type="dxa"/>
          <w:tblLayout w:type="fixed"/>
          <w:tblLook w:val="01E0"/>
        </w:tblPrEx>
        <w:trPr>
          <w:trHeight w:val="388"/>
        </w:trPr>
        <w:tc>
          <w:tcPr>
            <w:tcW w:w="4113" w:type="dxa"/>
          </w:tcPr>
          <w:p w:rsidR="001E636E">
            <w:pPr>
              <w:pStyle w:val="TableParagraph"/>
              <w:ind w:left="0" w:right="48"/>
              <w:jc w:val="right"/>
            </w:pPr>
            <w:r>
              <w:t xml:space="preserve">до </w:t>
            </w:r>
            <w:r>
              <w:rPr>
                <w:spacing w:val="-2"/>
              </w:rPr>
              <w:t>02.03.2026</w:t>
            </w:r>
          </w:p>
        </w:tc>
        <w:tc>
          <w:tcPr>
            <w:tcW w:w="5294" w:type="dxa"/>
          </w:tcPr>
          <w:p w:rsidR="001E636E">
            <w:pPr>
              <w:pStyle w:val="TableParagraph"/>
              <w:ind w:left="0" w:right="47"/>
              <w:jc w:val="right"/>
            </w:pPr>
            <w:r>
              <w:t xml:space="preserve">74 </w:t>
            </w:r>
            <w:r>
              <w:rPr>
                <w:spacing w:val="-2"/>
              </w:rPr>
              <w:t>870.04</w:t>
            </w:r>
          </w:p>
        </w:tc>
      </w:tr>
    </w:tbl>
    <w:p w:rsidR="001E636E">
      <w:pPr>
        <w:pStyle w:val="BodyText"/>
        <w:spacing w:before="30"/>
        <w:ind w:left="0" w:firstLine="0"/>
        <w:jc w:val="left"/>
      </w:pPr>
    </w:p>
    <w:p w:rsidR="001E636E">
      <w:pPr>
        <w:pStyle w:val="BodyText"/>
        <w:spacing w:line="288" w:lineRule="auto"/>
        <w:ind w:right="232"/>
      </w:pPr>
      <w:r>
        <w:t xml:space="preserve">Настоящее Приложение является неотъемлемой частью Договора, составлено </w:t>
      </w:r>
      <w:r>
        <w:t>и подписано в двух экземплярах, имеющих равную юридическую силу, и хранится по одному экземпляру у каждой из Сторон.</w:t>
      </w:r>
    </w:p>
    <w:p w:rsidR="001E636E">
      <w:pPr>
        <w:pStyle w:val="BodyText"/>
        <w:spacing w:before="249"/>
        <w:ind w:left="0" w:firstLine="0"/>
        <w:jc w:val="left"/>
      </w:pPr>
    </w:p>
    <w:p w:rsidR="001E636E">
      <w:pPr>
        <w:pStyle w:val="Heading2"/>
        <w:tabs>
          <w:tab w:val="left" w:pos="4993"/>
        </w:tabs>
        <w:ind w:left="76"/>
      </w:pPr>
      <w:r>
        <w:rPr>
          <w:spacing w:val="-2"/>
        </w:rPr>
        <w:t>Лицензиар</w:t>
      </w:r>
      <w:r>
        <w:tab/>
      </w:r>
      <w:r>
        <w:rPr>
          <w:spacing w:val="-2"/>
        </w:rPr>
        <w:t>Лицензиат</w:t>
      </w:r>
    </w:p>
    <w:p w:rsidR="001E636E">
      <w:pPr>
        <w:pStyle w:val="BodyText"/>
        <w:tabs>
          <w:tab w:val="left" w:pos="4993"/>
        </w:tabs>
        <w:spacing w:before="189"/>
        <w:ind w:left="76" w:firstLine="0"/>
        <w:jc w:val="left"/>
      </w:pPr>
      <w:r>
        <w:t>Директор</w:t>
      </w:r>
      <w:r>
        <w:tab/>
      </w:r>
      <w:r>
        <w:rPr>
          <w:spacing w:val="-2"/>
        </w:rPr>
        <w:t>директор</w:t>
      </w:r>
    </w:p>
    <w:p w:rsidR="001E636E">
      <w:pPr>
        <w:pStyle w:val="BodyText"/>
        <w:ind w:left="0" w:firstLine="0"/>
        <w:jc w:val="left"/>
      </w:pPr>
    </w:p>
    <w:p w:rsidR="001E636E">
      <w:pPr>
        <w:pStyle w:val="BodyText"/>
        <w:spacing w:before="102"/>
        <w:ind w:left="0" w:firstLine="0"/>
        <w:jc w:val="left"/>
      </w:pPr>
    </w:p>
    <w:p w:rsidR="001E636E">
      <w:pPr>
        <w:pStyle w:val="BodyText"/>
        <w:tabs>
          <w:tab w:val="left" w:pos="1996"/>
          <w:tab w:val="left" w:pos="4993"/>
          <w:tab w:val="left" w:pos="6968"/>
        </w:tabs>
        <w:spacing w:line="403" w:lineRule="auto"/>
        <w:ind w:left="76" w:right="2059" w:firstLine="0"/>
        <w:jc w:val="left"/>
      </w:pPr>
      <w:r>
        <w:rPr>
          <w:u w:val="single"/>
        </w:rPr>
        <w:tab/>
      </w:r>
      <w:r>
        <w:t>Чернышев И.В.</w:t>
      </w:r>
      <w:r>
        <w:tab/>
      </w:r>
      <w:r>
        <w:rPr>
          <w:u w:val="single"/>
        </w:rPr>
        <w:tab/>
      </w:r>
      <w:r>
        <w:t>Ерин</w:t>
      </w:r>
      <w:r>
        <w:rPr>
          <w:spacing w:val="-15"/>
        </w:rPr>
        <w:t xml:space="preserve"> </w:t>
      </w:r>
      <w:r>
        <w:t xml:space="preserve">В.В. </w:t>
      </w:r>
      <w:r>
        <w:rPr>
          <w:spacing w:val="-4"/>
        </w:rPr>
        <w:t>М.</w:t>
      </w:r>
      <w:r>
        <w:rPr>
          <w:spacing w:val="-4"/>
        </w:rPr>
        <w:t>П</w:t>
      </w:r>
      <w:r>
        <w:tab/>
      </w:r>
      <w:r>
        <w:tab/>
      </w:r>
      <w:r>
        <w:rPr>
          <w:spacing w:val="-4"/>
        </w:rPr>
        <w:t>М.П</w:t>
      </w:r>
    </w:p>
    <w:p w:rsidR="001E636E">
      <w:pPr>
        <w:pStyle w:val="BodyText"/>
        <w:spacing w:line="403" w:lineRule="auto"/>
        <w:jc w:val="left"/>
        <w:sectPr>
          <w:pgSz w:w="11900" w:h="16840"/>
          <w:pgMar w:top="500" w:right="708" w:bottom="280" w:left="1133" w:header="720" w:footer="720" w:gutter="0"/>
          <w:cols w:space="720"/>
        </w:sectPr>
      </w:pPr>
    </w:p>
    <w:p w:rsidR="0029532D" w:rsidRPr="0029532D" w:rsidP="0029532D">
      <w:pPr>
        <w:tabs>
          <w:tab w:val="left" w:pos="5524"/>
          <w:tab w:val="left" w:pos="6184"/>
          <w:tab w:val="left" w:pos="7739"/>
        </w:tabs>
        <w:ind w:right="212"/>
        <w:jc w:val="center"/>
        <w:rPr>
          <w:sz w:val="24"/>
          <w:u w:val="single"/>
        </w:rPr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АКТ</w:t>
      </w:r>
      <w:r>
        <w:rPr>
          <w:spacing w:val="-7"/>
        </w:rPr>
        <w:t xml:space="preserve"> </w:t>
      </w:r>
      <w:r>
        <w:t>ПРИЕМА-ПЕРЕДАЧИ</w:t>
      </w:r>
      <w:r>
        <w:rPr>
          <w:spacing w:val="-7"/>
        </w:rPr>
        <w:t xml:space="preserve"> </w:t>
      </w:r>
      <w:r>
        <w:t>НЕИСКЛЮЧИТЕЛЬНОЙ</w:t>
      </w:r>
      <w:r>
        <w:rPr>
          <w:spacing w:val="-7"/>
        </w:rPr>
        <w:t xml:space="preserve"> </w:t>
      </w:r>
      <w:r>
        <w:t xml:space="preserve">ЛИЦЕНЗИИ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ЛИЦЕНЗИОННОМУ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№</w:t>
      </w:r>
      <w:r w:rsidRPr="0029532D">
        <w:rPr>
          <w:sz w:val="24"/>
          <w:u w:val="single"/>
        </w:rPr>
        <w:t>2026.84629</w:t>
      </w:r>
    </w:p>
    <w:p w:rsidR="0029532D" w:rsidP="0029532D">
      <w:pPr>
        <w:tabs>
          <w:tab w:val="left" w:pos="5524"/>
          <w:tab w:val="left" w:pos="6184"/>
          <w:tab w:val="left" w:pos="7739"/>
        </w:tabs>
        <w:ind w:right="212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«</w:t>
      </w:r>
      <w:r>
        <w:rPr>
          <w:b/>
          <w:sz w:val="24"/>
        </w:rPr>
        <w:t>30» января 2026</w:t>
      </w:r>
    </w:p>
    <w:p w:rsidR="001E636E" w:rsidP="0029532D">
      <w:pPr>
        <w:pStyle w:val="Heading2"/>
        <w:tabs>
          <w:tab w:val="left" w:pos="6388"/>
          <w:tab w:val="left" w:pos="7051"/>
          <w:tab w:val="left" w:pos="8606"/>
        </w:tabs>
        <w:spacing w:before="71" w:line="276" w:lineRule="auto"/>
        <w:ind w:left="852" w:right="225" w:hanging="451"/>
        <w:rPr>
          <w:b w:val="0"/>
        </w:rPr>
      </w:pPr>
      <w:bookmarkStart w:id="0" w:name="_GoBack"/>
      <w:bookmarkEnd w:id="0"/>
    </w:p>
    <w:p w:rsidR="001E636E">
      <w:pPr>
        <w:pStyle w:val="BodyText"/>
        <w:spacing w:before="60"/>
        <w:ind w:left="0" w:firstLine="0"/>
        <w:jc w:val="left"/>
        <w:rPr>
          <w:b/>
        </w:rPr>
      </w:pPr>
    </w:p>
    <w:p w:rsidR="001E636E">
      <w:pPr>
        <w:pStyle w:val="BodyText"/>
        <w:tabs>
          <w:tab w:val="left" w:pos="7766"/>
        </w:tabs>
        <w:ind w:left="335" w:firstLine="0"/>
        <w:jc w:val="left"/>
      </w:pPr>
      <w:r>
        <w:rPr>
          <w:position w:val="1"/>
        </w:rPr>
        <w:t xml:space="preserve">г. </w:t>
      </w:r>
      <w:r>
        <w:rPr>
          <w:spacing w:val="-2"/>
          <w:position w:val="1"/>
        </w:rPr>
        <w:t>Москва</w:t>
      </w:r>
      <w:r>
        <w:rPr>
          <w:position w:val="1"/>
        </w:rPr>
        <w:tab/>
      </w:r>
      <w:r>
        <w:t xml:space="preserve">«02» февраля 2026 </w:t>
      </w:r>
      <w:r>
        <w:rPr>
          <w:spacing w:val="-5"/>
        </w:rPr>
        <w:t>г.</w:t>
      </w:r>
    </w:p>
    <w:p w:rsidR="001E636E">
      <w:pPr>
        <w:pStyle w:val="BodyText"/>
        <w:spacing w:before="28"/>
        <w:ind w:left="0" w:firstLine="0"/>
        <w:jc w:val="left"/>
      </w:pPr>
    </w:p>
    <w:p w:rsidR="001E636E">
      <w:pPr>
        <w:spacing w:before="1" w:line="242" w:lineRule="auto"/>
        <w:ind w:left="307" w:right="132" w:firstLine="566"/>
        <w:jc w:val="both"/>
        <w:rPr>
          <w:b/>
          <w:sz w:val="24"/>
        </w:rPr>
      </w:pPr>
      <w:r>
        <w:rPr>
          <w:b/>
          <w:sz w:val="24"/>
        </w:rPr>
        <w:t xml:space="preserve">Общество с ограниченной ответственностью «Электронное издательство ЮРАЙТ» </w:t>
      </w:r>
      <w:r>
        <w:rPr>
          <w:sz w:val="24"/>
        </w:rPr>
        <w:t>в лице представителя по доверенности Гороховой Алины Александровны, действующег</w:t>
      </w:r>
      <w:r>
        <w:rPr>
          <w:sz w:val="24"/>
        </w:rPr>
        <w:t>о(</w:t>
      </w:r>
      <w:r>
        <w:rPr>
          <w:sz w:val="24"/>
        </w:rPr>
        <w:t xml:space="preserve">-ей) на основании доверенности 2/005-25 от 18.06.2025 г., именуемое в дальнейшем «Лицензиар», с одной стороны, и </w:t>
      </w:r>
      <w:r>
        <w:rPr>
          <w:b/>
          <w:sz w:val="24"/>
        </w:rPr>
        <w:t>государственное бюджетное профессиональное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учр</w:t>
      </w:r>
      <w:r>
        <w:rPr>
          <w:b/>
          <w:sz w:val="24"/>
        </w:rPr>
        <w:t>еждение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</w:rPr>
        <w:t>Курсавский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региональный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колледж</w:t>
      </w:r>
    </w:p>
    <w:p w:rsidR="001E636E">
      <w:pPr>
        <w:pStyle w:val="BodyText"/>
        <w:spacing w:line="242" w:lineRule="auto"/>
        <w:ind w:left="307" w:right="134" w:firstLine="0"/>
      </w:pPr>
      <w:r>
        <w:rPr>
          <w:b/>
        </w:rPr>
        <w:t xml:space="preserve">«Интеграл» </w:t>
      </w:r>
      <w:r>
        <w:t>в лице директора Ерина Вячеслава Васильевича действующего на основании устава, именуемое в дальнейшем «Лицензиат», с другой стороны, (далее – «Стороны») составили и подписали настоящий акт о нижеследующем</w:t>
      </w:r>
      <w:r>
        <w:t>:</w:t>
      </w:r>
    </w:p>
    <w:p w:rsidR="001E636E">
      <w:pPr>
        <w:pStyle w:val="BodyText"/>
        <w:spacing w:line="242" w:lineRule="auto"/>
        <w:ind w:left="307" w:right="132" w:firstLine="566"/>
      </w:pPr>
      <w:r>
        <w:t>Лицензиаром предоставлено Лицензиату, а Лицензиатом получено право использования Платформы в соответствии с Договором.</w:t>
      </w:r>
    </w:p>
    <w:p w:rsidR="001E636E">
      <w:pPr>
        <w:pStyle w:val="BodyText"/>
        <w:spacing w:before="193"/>
        <w:ind w:left="873" w:firstLine="0"/>
        <w:jc w:val="left"/>
      </w:pPr>
      <w:r>
        <w:t>Стороны</w:t>
      </w:r>
      <w:r>
        <w:rPr>
          <w:spacing w:val="-1"/>
        </w:rPr>
        <w:t xml:space="preserve"> </w:t>
      </w:r>
      <w:r>
        <w:t>пришли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следующему </w:t>
      </w:r>
      <w:r>
        <w:rPr>
          <w:spacing w:val="-2"/>
        </w:rPr>
        <w:t>решению:</w:t>
      </w:r>
    </w:p>
    <w:p w:rsidR="001E636E">
      <w:pPr>
        <w:pStyle w:val="ListParagraph"/>
        <w:numPr>
          <w:ilvl w:val="0"/>
          <w:numId w:val="1"/>
        </w:numPr>
        <w:tabs>
          <w:tab w:val="left" w:pos="662"/>
        </w:tabs>
        <w:spacing w:before="142"/>
        <w:ind w:right="0" w:hanging="355"/>
        <w:rPr>
          <w:sz w:val="24"/>
        </w:rPr>
      </w:pPr>
      <w:r>
        <w:rPr>
          <w:sz w:val="24"/>
        </w:rPr>
        <w:t>Лицензиар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«02»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 2026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</w:t>
      </w:r>
      <w:r>
        <w:rPr>
          <w:spacing w:val="-5"/>
          <w:sz w:val="24"/>
        </w:rPr>
        <w:t>..</w:t>
      </w:r>
    </w:p>
    <w:p w:rsidR="001E636E">
      <w:pPr>
        <w:pStyle w:val="ListParagraph"/>
        <w:numPr>
          <w:ilvl w:val="0"/>
          <w:numId w:val="1"/>
        </w:numPr>
        <w:tabs>
          <w:tab w:val="left" w:pos="662"/>
        </w:tabs>
        <w:spacing w:before="2" w:line="242" w:lineRule="auto"/>
        <w:ind w:right="1017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(двух)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 одинаковую юридическую силу (по одному для каждой Стороны).</w:t>
      </w:r>
    </w:p>
    <w:p w:rsidR="001E636E">
      <w:pPr>
        <w:pStyle w:val="BodyText"/>
        <w:spacing w:line="275" w:lineRule="exact"/>
        <w:ind w:left="873" w:firstLine="0"/>
        <w:jc w:val="left"/>
      </w:pPr>
      <w:r>
        <w:t>Стороны</w:t>
      </w:r>
      <w:r>
        <w:rPr>
          <w:spacing w:val="-1"/>
        </w:rPr>
        <w:t xml:space="preserve"> </w:t>
      </w:r>
      <w:r>
        <w:t>претензий</w:t>
      </w:r>
      <w:r>
        <w:rPr>
          <w:spacing w:val="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имеют.</w:t>
      </w:r>
    </w:p>
    <w:p w:rsidR="001E636E">
      <w:pPr>
        <w:pStyle w:val="Heading2"/>
        <w:tabs>
          <w:tab w:val="left" w:pos="5404"/>
        </w:tabs>
        <w:spacing w:before="247"/>
        <w:ind w:left="364"/>
      </w:pPr>
      <w:r>
        <w:rPr>
          <w:spacing w:val="-2"/>
        </w:rPr>
        <w:t>Лицензиар</w:t>
      </w:r>
      <w:r>
        <w:tab/>
      </w:r>
      <w:r>
        <w:rPr>
          <w:spacing w:val="-2"/>
        </w:rPr>
        <w:t>Лицензиат</w:t>
      </w:r>
    </w:p>
    <w:p w:rsidR="001E636E">
      <w:pPr>
        <w:pStyle w:val="BodyText"/>
        <w:tabs>
          <w:tab w:val="left" w:pos="5404"/>
        </w:tabs>
        <w:spacing w:before="159"/>
        <w:ind w:left="364" w:firstLine="0"/>
        <w:jc w:val="left"/>
      </w:pPr>
      <w:r>
        <w:t>Директор</w:t>
      </w:r>
      <w:r>
        <w:tab/>
      </w:r>
      <w:r>
        <w:rPr>
          <w:spacing w:val="-2"/>
        </w:rPr>
        <w:t>директор</w:t>
      </w:r>
    </w:p>
    <w:p w:rsidR="001E636E">
      <w:pPr>
        <w:pStyle w:val="BodyText"/>
        <w:ind w:left="0" w:firstLine="0"/>
        <w:jc w:val="left"/>
      </w:pPr>
    </w:p>
    <w:p w:rsidR="001E636E">
      <w:pPr>
        <w:pStyle w:val="BodyText"/>
        <w:spacing w:before="42"/>
        <w:ind w:left="0" w:firstLine="0"/>
        <w:jc w:val="left"/>
      </w:pPr>
    </w:p>
    <w:p w:rsidR="001E636E">
      <w:pPr>
        <w:pStyle w:val="BodyText"/>
        <w:tabs>
          <w:tab w:val="left" w:pos="2284"/>
          <w:tab w:val="left" w:pos="5404"/>
          <w:tab w:val="left" w:pos="7379"/>
        </w:tabs>
        <w:ind w:left="364" w:firstLine="0"/>
        <w:jc w:val="left"/>
      </w:pPr>
      <w:r>
        <w:rPr>
          <w:u w:val="single"/>
        </w:rPr>
        <w:tab/>
      </w:r>
      <w:r>
        <w:t>Чернышев И</w:t>
      </w:r>
      <w:r>
        <w:rPr>
          <w:spacing w:val="-4"/>
        </w:rPr>
        <w:t>.В.</w:t>
      </w:r>
      <w:r>
        <w:tab/>
      </w:r>
      <w:r>
        <w:rPr>
          <w:u w:val="single"/>
        </w:rPr>
        <w:tab/>
      </w:r>
      <w:r>
        <w:t>Ерин</w:t>
      </w:r>
      <w:r>
        <w:rPr>
          <w:spacing w:val="-2"/>
        </w:rPr>
        <w:t xml:space="preserve"> </w:t>
      </w:r>
      <w:r>
        <w:rPr>
          <w:spacing w:val="-4"/>
        </w:rPr>
        <w:t>В.В.</w:t>
      </w:r>
    </w:p>
    <w:p w:rsidR="001E636E">
      <w:pPr>
        <w:pStyle w:val="BodyText"/>
        <w:tabs>
          <w:tab w:val="left" w:pos="5404"/>
        </w:tabs>
        <w:spacing w:before="159"/>
        <w:ind w:left="364" w:firstLine="0"/>
        <w:sectPr>
          <w:pgSz w:w="11900" w:h="16840"/>
          <w:pgMar w:top="480" w:right="708" w:bottom="280" w:left="1133" w:header="720" w:footer="720" w:gutter="0"/>
          <w:cols w:space="720"/>
        </w:sectPr>
      </w:pPr>
      <w:r>
        <w:rPr>
          <w:spacing w:val="-5"/>
        </w:rPr>
        <w:t>М.</w:t>
      </w:r>
      <w:r>
        <w:rPr>
          <w:spacing w:val="-5"/>
        </w:rPr>
        <w:t>П</w:t>
      </w:r>
      <w:r>
        <w:tab/>
      </w:r>
      <w:r>
        <w:rPr>
          <w:spacing w:val="-5"/>
        </w:rPr>
        <w:t>М.П</w:t>
      </w:r>
    </w:p>
    <w:p>
      <w:pPr>
        <w:widowControl/>
        <w:autoSpaceDE/>
        <w:autoSpaceDN/>
        <w:spacing w:after="160" w:line="259" w:lineRule="auto"/>
        <w:rPr>
          <w:rFonts w:asciiTheme="minorHAnsi" w:eastAsiaTheme="minorEastAsia" w:hAnsiTheme="minorHAnsi" w:cstheme="minorBidi"/>
          <w:lang w:val="en-US" w:eastAsia="en-US" w:bidi="ar-SA"/>
        </w:rPr>
      </w:pPr>
      <w:r>
        <w:rPr>
          <w:rFonts w:asciiTheme="minorHAnsi" w:eastAsiaTheme="minorEastAsia" w:hAnsiTheme="minorHAnsi" w:cstheme="minorBidi"/>
          <w:lang w:val="en-US" w:eastAsia="en-US" w:bidi="ar-SA"/>
        </w:rPr>
        <w:t>Guid файла контракта: 34f5917b-3835-4418-aacd-fdffea221827</w:t>
      </w:r>
    </w:p>
    <w:p>
      <w:pPr>
        <w:widowControl/>
        <w:autoSpaceDE/>
        <w:autoSpaceDN/>
        <w:spacing w:after="160" w:line="259" w:lineRule="auto"/>
        <w:rPr>
          <w:rFonts w:asciiTheme="minorHAnsi" w:eastAsiaTheme="minorEastAsia" w:hAnsiTheme="minorHAnsi" w:cstheme="minorBidi"/>
          <w:lang w:val="en-US" w:eastAsia="en-US" w:bidi="ar-SA"/>
        </w:rPr>
      </w:pPr>
      <w:r>
        <w:rPr>
          <w:rFonts w:asciiTheme="minorHAnsi" w:eastAsiaTheme="minorEastAsia" w:hAnsiTheme="minorHAnsi" w:cstheme="minorBidi"/>
          <w:lang w:val="en-US" w:eastAsia="en-US" w:bidi="ar-SA"/>
        </w:rPr>
        <w:t>Номер закупки/заказа: 9900242</w:t>
      </w:r>
    </w:p>
    <w:tbl>
      <w:tblPr>
        <w:tblStyle w:val="TableNormal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970"/>
        <w:gridCol w:w="5115"/>
      </w:tblGrid>
      <w:tr>
        <w:tblPrEx>
          <w:tblInd w:w="10" w:type="dxa"/>
          <w:tblBorders>
            <w:top w:val="double" w:sz="10" w:space="0" w:color="auto"/>
            <w:left w:val="double" w:sz="10" w:space="0" w:color="auto"/>
            <w:bottom w:val="double" w:sz="10" w:space="0" w:color="auto"/>
            <w:right w:val="double" w:sz="10" w:space="0" w:color="auto"/>
            <w:insideH w:val="double" w:sz="10" w:space="0" w:color="auto"/>
            <w:insideV w:val="double" w:sz="1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F2F2F2" w:fill="auto"/>
            <w:vAlign w:val="top"/>
          </w:tcPr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 w:val="24"/>
                <w:lang w:val="en-US" w:eastAsia="en-US" w:bidi="ar-SA"/>
              </w:rPr>
              <w:t>Данные электронной подписи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Владелец: Ерин Вячеслав Васильевич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Организация: ГОСУДАРСТВЕННОЕ БЮДЖЕТНОЕ ПРОФЕССИОНАЛЬНОЕ ОБРАЗОВАТЕЛЬНОЕ УЧРЕЖДЕНИЕ "КУРСАВСКИЙ РЕГИОНАЛЬНЫЙ КОЛЛЕДЖ "ИНТЕГРАЛ", 2603004986 260301001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Подписано: 30.01.2026 12:16:48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 w:val="24"/>
                <w:lang w:val="en-US" w:eastAsia="en-US" w:bidi="ar-SA"/>
              </w:rPr>
              <w:t>Данные сертификата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Серийный номер: 00ECF9D4C34E3E051264E8324FE2B356C4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Срок действия: 25.02.2025 09:06:31 - 21.05.2026 09:06:31</w:t>
            </w:r>
          </w:p>
        </w:tc>
        <w:tc>
          <w:tcPr>
            <w:tcW w:w="50" w:type="pct"/>
            <w:shd w:val="clear" w:color="F2F2F2" w:fill="auto"/>
            <w:vAlign w:val="top"/>
          </w:tcPr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 w:val="24"/>
                <w:lang w:val="en-US" w:eastAsia="en-US" w:bidi="ar-SA"/>
              </w:rPr>
              <w:t>Данные электронной подписи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Владелец: ЧЕРНЫШЕВ ИВАН ВИКТОРОВИЧ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Организация: ОБЩЕСТВО С ОГРАНИЧЕННОЙ ОТВЕТСТВЕННОСТЬЮ "ЭЛЕКТРОННОЕ ИЗДАТЕЛЬСТВО ЮРАЙТ", 7703523085 772001001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Подписано: 30.01.2026 12:01:16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 w:val="24"/>
                <w:lang w:val="en-US" w:eastAsia="en-US" w:bidi="ar-SA"/>
              </w:rPr>
              <w:t>Данные сертификата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Серийный номер: 02406AB3000DB31DB84D42B66B0A0F2BE9</w:t>
            </w:r>
          </w:p>
          <w:p>
            <w:pPr>
              <w:widowControl/>
              <w:autoSpaceDE/>
              <w:autoSpaceDN/>
              <w:spacing w:before="0" w:after="0" w:line="259" w:lineRule="auto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lang w:val="en-US" w:eastAsia="en-US" w:bidi="ar-SA"/>
              </w:rPr>
              <w:t>Срок действия: 01.07.2025 13:43:14 - 01.10.2026 13:53:14</w:t>
            </w:r>
          </w:p>
        </w:tc>
      </w:tr>
      <w:tr>
        <w:tblPrEx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000000" w:fill="auto"/>
            <w:vAlign w:val="top"/>
          </w:tcPr>
          <w:p>
            <w:pPr>
              <w:widowControl/>
              <w:autoSpaceDE/>
              <w:autoSpaceDN/>
              <w:spacing w:after="1" w:line="259" w:lineRule="auto"/>
              <w:jc w:val="center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lang w:val="en-US" w:eastAsia="en-US" w:bidi="ar-SA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  <w:vAlign w:val="top"/>
          </w:tcPr>
          <w:p>
            <w:pPr>
              <w:widowControl/>
              <w:autoSpaceDE/>
              <w:autoSpaceDN/>
              <w:spacing w:after="1" w:line="259" w:lineRule="auto"/>
              <w:jc w:val="center"/>
              <w:rPr>
                <w:rFonts w:asciiTheme="minorHAnsi" w:eastAsiaTheme="minorEastAsia" w:hAnsiTheme="minorHAnsi" w:cstheme="minorBidi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lang w:val="en-US" w:eastAsia="en-US" w:bidi="ar-SA"/>
              </w:rPr>
              <w:t>Документ подписан электронной подписью</w:t>
            </w:r>
          </w:p>
        </w:tc>
      </w:tr>
    </w:tbl>
    <w:p/>
    <w:sectPr>
      <w:type w:val="nextPage"/>
      <w:pgMar w:left="578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7766BF"/>
    <w:multiLevelType w:val="hybridMultilevel"/>
    <w:tmpl w:val="1026DC54"/>
    <w:lvl w:ilvl="0">
      <w:start w:val="1"/>
      <w:numFmt w:val="decimal"/>
      <w:lvlText w:val="%1."/>
      <w:lvlJc w:val="left"/>
      <w:pPr>
        <w:ind w:left="66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9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9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9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9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9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9" w:hanging="356"/>
      </w:pPr>
      <w:rPr>
        <w:rFonts w:hint="default"/>
        <w:lang w:val="ru-RU" w:eastAsia="en-US" w:bidi="ar-SA"/>
      </w:rPr>
    </w:lvl>
  </w:abstractNum>
  <w:abstractNum w:abstractNumId="1">
    <w:nsid w:val="5C160CFB"/>
    <w:multiLevelType w:val="hybridMultilevel"/>
    <w:tmpl w:val="5226FBC0"/>
    <w:lvl w:ilvl="0">
      <w:start w:val="0"/>
      <w:numFmt w:val="bullet"/>
      <w:lvlText w:val="-"/>
      <w:lvlJc w:val="left"/>
      <w:pPr>
        <w:ind w:left="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3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2">
    <w:nsid w:val="5C9A5679"/>
    <w:multiLevelType w:val="hybridMultilevel"/>
    <w:tmpl w:val="606EBF44"/>
    <w:lvl w:ilvl="0">
      <w:start w:val="1"/>
      <w:numFmt w:val="decimal"/>
      <w:lvlText w:val="%1.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3">
    <w:nsid w:val="62023256"/>
    <w:multiLevelType w:val="multilevel"/>
    <w:tmpl w:val="8A0211EC"/>
    <w:lvl w:ilvl="0">
      <w:start w:val="1"/>
      <w:numFmt w:val="decimal"/>
      <w:lvlText w:val="%1."/>
      <w:lvlJc w:val="left"/>
      <w:pPr>
        <w:ind w:left="333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8" w:hanging="624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6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9" w:hanging="6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9" w:hanging="6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9" w:hanging="6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9" w:hanging="624"/>
      </w:pPr>
      <w:rPr>
        <w:rFonts w:hint="default"/>
        <w:lang w:val="ru-RU" w:eastAsia="en-US" w:bidi="ar-SA"/>
      </w:rPr>
    </w:lvl>
  </w:abstractNum>
  <w:abstractNum w:abstractNumId="4">
    <w:nsid w:val="66DD7B2D"/>
    <w:multiLevelType w:val="multilevel"/>
    <w:tmpl w:val="D1D68F80"/>
    <w:lvl w:ilvl="0">
      <w:start w:val="9"/>
      <w:numFmt w:val="decimal"/>
      <w:lvlText w:val="%1"/>
      <w:lvlJc w:val="left"/>
      <w:pPr>
        <w:ind w:left="19" w:hanging="41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27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1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35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9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3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7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1" w:hanging="4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6E"/>
    <w:rsid w:val="001E636E"/>
    <w:rsid w:val="002953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hanging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9" w:firstLine="705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288" w:lineRule="exact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9" w:right="433" w:firstLine="70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urait.ru/" TargetMode="External" /><Relationship Id="rId5" Type="http://schemas.openxmlformats.org/officeDocument/2006/relationships/hyperlink" Target="https://urait.ru/info/ebs-integration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5116</Words>
  <Characters>29165</Characters>
  <Application>Microsoft Office Word</Application>
  <DocSecurity>0</DocSecurity>
  <Lines>243</Lines>
  <Paragraphs>68</Paragraphs>
  <ScaleCrop>false</ScaleCrop>
  <Company/>
  <LinksUpToDate>false</LinksUpToDate>
  <CharactersWithSpaces>34213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</cp:lastModifiedBy>
  <cp:revision>2</cp:revision>
  <dcterms:created xsi:type="dcterms:W3CDTF">2026-01-30T07:28:00Z</dcterms:created>
  <dcterms:modified xsi:type="dcterms:W3CDTF">2026-01-30T07:36:00Z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3-Heights(TM) PDF Security Shell 4.8.25.2 (http://www.pdf-tools.com)</vt:lpwstr>
  </property>
</Properties>
</file>